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329" w:rsidRDefault="00747D36">
      <w:pPr>
        <w:tabs>
          <w:tab w:val="center" w:pos="3255"/>
          <w:tab w:val="center" w:pos="3975"/>
          <w:tab w:val="center" w:pos="4695"/>
          <w:tab w:val="center" w:pos="5415"/>
          <w:tab w:val="center" w:pos="6136"/>
          <w:tab w:val="center" w:pos="6856"/>
          <w:tab w:val="right" w:pos="10535"/>
        </w:tabs>
        <w:spacing w:after="0" w:line="259" w:lineRule="auto"/>
        <w:ind w:left="0" w:right="0"/>
        <w:jc w:val="left"/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TRES DE FEBRERO, 10 DE AGOSTO 2026</w:t>
      </w:r>
    </w:p>
    <w:p w:rsidR="00D02329" w:rsidRDefault="00747D36">
      <w:pPr>
        <w:spacing w:after="235" w:line="259" w:lineRule="auto"/>
        <w:ind w:left="0" w:right="0"/>
        <w:jc w:val="left"/>
      </w:pPr>
      <w:r>
        <w:rPr>
          <w:b/>
          <w:bCs/>
          <w:i/>
          <w:iCs/>
        </w:rPr>
        <w:t xml:space="preserve"> </w:t>
      </w:r>
    </w:p>
    <w:p w:rsidR="00D02329" w:rsidRDefault="00747D36">
      <w:pPr>
        <w:spacing w:after="237" w:line="259" w:lineRule="auto"/>
        <w:ind w:left="-5" w:right="0"/>
        <w:jc w:val="left"/>
      </w:pPr>
      <w:r>
        <w:rPr>
          <w:b/>
          <w:bCs/>
          <w:i/>
          <w:iCs/>
        </w:rPr>
        <w:t xml:space="preserve">A LA SECRETARÍA DE ASUNTOS DOCENTES </w:t>
      </w:r>
    </w:p>
    <w:p w:rsidR="00D02329" w:rsidRDefault="00747D36">
      <w:pPr>
        <w:pStyle w:val="Ttulo1"/>
        <w:ind w:left="-5" w:firstLine="0"/>
      </w:pPr>
      <w:r>
        <w:t>DISTRITO: Tres de Febrero</w:t>
      </w:r>
    </w:p>
    <w:tbl>
      <w:tblPr>
        <w:tblStyle w:val="a"/>
        <w:tblW w:w="10695" w:type="dxa"/>
        <w:tblInd w:w="-113" w:type="dxa"/>
        <w:tblLayout w:type="fixed"/>
        <w:tblLook w:val="0400" w:firstRow="0" w:lastRow="0" w:firstColumn="0" w:lastColumn="0" w:noHBand="0" w:noVBand="1"/>
      </w:tblPr>
      <w:tblGrid>
        <w:gridCol w:w="10695"/>
      </w:tblGrid>
      <w:tr w:rsidR="00D02329">
        <w:trPr>
          <w:trHeight w:val="1002"/>
        </w:trPr>
        <w:tc>
          <w:tcPr>
            <w:tcW w:w="10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</w:tcPr>
          <w:p w:rsidR="00D02329" w:rsidRDefault="00747D36">
            <w:pPr>
              <w:spacing w:line="259" w:lineRule="auto"/>
              <w:ind w:left="0" w:right="440"/>
              <w:jc w:val="center"/>
            </w:pPr>
            <w:r>
              <w:rPr>
                <w:b/>
                <w:bCs/>
              </w:rPr>
              <w:t xml:space="preserve"> LLAMADO A PRUEBAS DE SELECCIÓN PARA COBERTURA </w:t>
            </w:r>
            <w:proofErr w:type="gramStart"/>
            <w:r>
              <w:rPr>
                <w:b/>
                <w:bCs/>
              </w:rPr>
              <w:t>PUNTUAL  A</w:t>
            </w:r>
            <w:proofErr w:type="gramEnd"/>
            <w:r>
              <w:rPr>
                <w:b/>
                <w:bCs/>
              </w:rPr>
              <w:t xml:space="preserve"> CARGOS  </w:t>
            </w:r>
          </w:p>
          <w:p w:rsidR="00D02329" w:rsidRDefault="00747D36">
            <w:pPr>
              <w:spacing w:after="100" w:line="259" w:lineRule="auto"/>
              <w:ind w:left="0" w:right="430"/>
              <w:jc w:val="center"/>
            </w:pPr>
            <w:r>
              <w:rPr>
                <w:b/>
                <w:bCs/>
              </w:rPr>
              <w:t xml:space="preserve">JERÁRQUICOS TRANSITORIOS </w:t>
            </w:r>
          </w:p>
          <w:p w:rsidR="00D02329" w:rsidRDefault="00747D36">
            <w:pPr>
              <w:spacing w:line="259" w:lineRule="auto"/>
              <w:ind w:left="288" w:right="0"/>
              <w:jc w:val="left"/>
            </w:pPr>
            <w:r>
              <w:rPr>
                <w:b/>
                <w:bCs/>
              </w:rPr>
              <w:t xml:space="preserve">                                         DIRECTIVOS DE NIVEL INICIAL </w:t>
            </w:r>
          </w:p>
        </w:tc>
      </w:tr>
    </w:tbl>
    <w:p w:rsidR="00D02329" w:rsidRDefault="00747D36">
      <w:pPr>
        <w:spacing w:after="115" w:line="259" w:lineRule="auto"/>
        <w:ind w:left="0" w:right="0"/>
        <w:jc w:val="left"/>
      </w:pPr>
      <w:r>
        <w:t xml:space="preserve">                                         </w:t>
      </w:r>
    </w:p>
    <w:p w:rsidR="00D02329" w:rsidRDefault="00747D36">
      <w:pPr>
        <w:spacing w:line="360" w:lineRule="auto"/>
        <w:ind w:left="-5" w:right="44"/>
      </w:pPr>
      <w:r>
        <w:t xml:space="preserve">        A los efectos de proveer la cobertura de cargos jerárquicos transitorios pertenecientes a la Dirección de Educación Inicial se convoca a Pruebas de Selección a docentes </w:t>
      </w:r>
      <w:r>
        <w:rPr>
          <w:b/>
          <w:bCs/>
          <w:u w:val="single"/>
        </w:rPr>
        <w:t>Titulares 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provisionales del Distrito de Tres de </w:t>
      </w:r>
      <w:proofErr w:type="gramStart"/>
      <w:r>
        <w:rPr>
          <w:b/>
          <w:bCs/>
          <w:u w:val="single"/>
        </w:rPr>
        <w:t xml:space="preserve">Febrero </w:t>
      </w:r>
      <w:r>
        <w:t xml:space="preserve"> de</w:t>
      </w:r>
      <w:proofErr w:type="gramEnd"/>
      <w:r>
        <w:t xml:space="preserve"> los inciso a) b) y  c)  del Escalafón Docente que  cumplan con los requisitos de antigüedad exigidos para el cargo (</w:t>
      </w:r>
      <w:proofErr w:type="spellStart"/>
      <w:r>
        <w:t>inc</w:t>
      </w:r>
      <w:proofErr w:type="spellEnd"/>
      <w:r>
        <w:t xml:space="preserve"> a)  y que no cumplan los requisitos de antigüedad exigidos para el cargo (</w:t>
      </w:r>
      <w:proofErr w:type="spellStart"/>
      <w:r>
        <w:t>inc</w:t>
      </w:r>
      <w:proofErr w:type="spellEnd"/>
      <w:r>
        <w:t xml:space="preserve"> b) según lo pautado en el  </w:t>
      </w:r>
    </w:p>
    <w:p w:rsidR="00D02329" w:rsidRDefault="00747D36">
      <w:pPr>
        <w:spacing w:line="361" w:lineRule="auto"/>
        <w:ind w:left="-5" w:right="44"/>
      </w:pPr>
      <w:r>
        <w:t xml:space="preserve">Artículo 75º inciso 6.4.3 del Estatuto del Docente, los Acuerdos Paritarios de Junio y </w:t>
      </w:r>
      <w:proofErr w:type="gramStart"/>
      <w:r>
        <w:t>Octubre</w:t>
      </w:r>
      <w:proofErr w:type="gramEnd"/>
      <w:r>
        <w:t xml:space="preserve"> de 2009, la Resolución Nº 824/05 y la Disposición 79/09 de la Subsecretaría de Educación. </w:t>
      </w:r>
    </w:p>
    <w:p w:rsidR="00D02329" w:rsidRDefault="00747D36">
      <w:pPr>
        <w:spacing w:after="0" w:line="259" w:lineRule="auto"/>
        <w:ind w:left="0" w:right="0"/>
        <w:jc w:val="left"/>
      </w:pPr>
      <w:r>
        <w:t xml:space="preserve"> </w:t>
      </w:r>
    </w:p>
    <w:p w:rsidR="00D02329" w:rsidRDefault="00747D36">
      <w:pPr>
        <w:spacing w:after="0" w:line="259" w:lineRule="auto"/>
        <w:ind w:left="-5" w:right="0"/>
        <w:jc w:val="left"/>
      </w:pPr>
      <w:r>
        <w:rPr>
          <w:b/>
          <w:bCs/>
        </w:rPr>
        <w:t xml:space="preserve"> </w:t>
      </w:r>
      <w:r>
        <w:rPr>
          <w:b/>
          <w:bCs/>
          <w:u w:val="single"/>
        </w:rPr>
        <w:t>Cargos a cubrir</w:t>
      </w:r>
      <w:r>
        <w:rPr>
          <w:b/>
          <w:bCs/>
        </w:rPr>
        <w:t xml:space="preserve">: </w:t>
      </w:r>
    </w:p>
    <w:p w:rsidR="00D02329" w:rsidRDefault="00747D36">
      <w:pPr>
        <w:spacing w:after="0" w:line="259" w:lineRule="auto"/>
        <w:ind w:left="0" w:right="0"/>
        <w:jc w:val="left"/>
        <w:rPr>
          <w:b/>
          <w:bCs/>
        </w:rPr>
      </w:pPr>
      <w:r>
        <w:rPr>
          <w:b/>
          <w:bCs/>
        </w:rPr>
        <w:t xml:space="preserve">  </w:t>
      </w:r>
    </w:p>
    <w:p w:rsidR="00AB27C5" w:rsidRDefault="00AB27C5">
      <w:pPr>
        <w:spacing w:after="0" w:line="259" w:lineRule="auto"/>
        <w:ind w:left="0" w:right="0"/>
        <w:jc w:val="left"/>
        <w:rPr>
          <w:b/>
          <w:bCs/>
        </w:rPr>
      </w:pPr>
      <w:r w:rsidRPr="00AB27C5">
        <w:rPr>
          <w:b/>
          <w:bCs/>
          <w:noProof/>
          <w:lang w:val="es-AR"/>
        </w:rPr>
        <w:drawing>
          <wp:inline distT="0" distB="0" distL="0" distR="0" wp14:anchorId="2A2B109C" wp14:editId="4F0EE313">
            <wp:extent cx="6743700" cy="211582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7C5" w:rsidRDefault="00AB27C5">
      <w:pPr>
        <w:spacing w:after="0" w:line="259" w:lineRule="auto"/>
        <w:ind w:left="0" w:right="0"/>
        <w:jc w:val="left"/>
      </w:pPr>
    </w:p>
    <w:p w:rsidR="00AB27C5" w:rsidRPr="00F70599" w:rsidRDefault="00AB27C5">
      <w:pPr>
        <w:spacing w:after="0" w:line="259" w:lineRule="auto"/>
        <w:ind w:left="0" w:right="0"/>
        <w:jc w:val="left"/>
        <w:rPr>
          <w:b/>
        </w:rPr>
      </w:pPr>
      <w:bookmarkStart w:id="0" w:name="_GoBack"/>
      <w:r w:rsidRPr="00F70599">
        <w:rPr>
          <w:b/>
        </w:rPr>
        <w:t xml:space="preserve">UTILIZAR PLANILLA ANEXO </w:t>
      </w:r>
      <w:r w:rsidR="00F70599" w:rsidRPr="00F70599">
        <w:rPr>
          <w:b/>
        </w:rPr>
        <w:t xml:space="preserve">2 </w:t>
      </w:r>
      <w:r w:rsidRPr="00F70599">
        <w:rPr>
          <w:b/>
        </w:rPr>
        <w:t xml:space="preserve">INCLUIDA EN LA DISPOSICION DEL ENLACE </w:t>
      </w:r>
    </w:p>
    <w:bookmarkEnd w:id="0"/>
    <w:p w:rsidR="00AB27C5" w:rsidRDefault="00AB27C5">
      <w:pPr>
        <w:spacing w:after="0" w:line="259" w:lineRule="auto"/>
        <w:ind w:left="-5" w:right="0"/>
        <w:jc w:val="left"/>
        <w:rPr>
          <w:b/>
          <w:bCs/>
          <w:u w:val="single"/>
        </w:rPr>
      </w:pPr>
    </w:p>
    <w:p w:rsidR="00D02329" w:rsidRDefault="00747D36">
      <w:pPr>
        <w:spacing w:after="0" w:line="259" w:lineRule="auto"/>
        <w:ind w:left="-5" w:right="0"/>
        <w:jc w:val="left"/>
      </w:pPr>
      <w:r>
        <w:rPr>
          <w:b/>
          <w:bCs/>
          <w:u w:val="single"/>
        </w:rPr>
        <w:t>Conformación de la Comisión Evaluadora</w:t>
      </w:r>
      <w:r>
        <w:rPr>
          <w:b/>
          <w:bCs/>
        </w:rPr>
        <w:t xml:space="preserve">: </w:t>
      </w:r>
    </w:p>
    <w:p w:rsidR="00D02329" w:rsidRDefault="00747D36">
      <w:pPr>
        <w:spacing w:after="0" w:line="259" w:lineRule="auto"/>
        <w:ind w:left="0" w:right="0"/>
        <w:jc w:val="left"/>
      </w:pPr>
      <w:r>
        <w:rPr>
          <w:b/>
          <w:bCs/>
        </w:rPr>
        <w:t xml:space="preserve"> </w:t>
      </w:r>
    </w:p>
    <w:p w:rsidR="00D02329" w:rsidRDefault="00747D36">
      <w:pPr>
        <w:spacing w:after="0" w:line="259" w:lineRule="auto"/>
        <w:ind w:left="0" w:right="0"/>
        <w:jc w:val="left"/>
      </w:pPr>
      <w:r>
        <w:rPr>
          <w:b/>
          <w:bCs/>
        </w:rPr>
        <w:t xml:space="preserve"> </w:t>
      </w:r>
    </w:p>
    <w:p w:rsidR="00D02329" w:rsidRDefault="00747D36">
      <w:pPr>
        <w:ind w:right="1862"/>
        <w:jc w:val="left"/>
      </w:pPr>
      <w:r>
        <w:rPr>
          <w:b/>
          <w:bCs/>
        </w:rPr>
        <w:t xml:space="preserve">Titular:              </w:t>
      </w:r>
      <w:r>
        <w:t xml:space="preserve"> Inspectora de Educación Inicial Tres de Febrero</w:t>
      </w:r>
    </w:p>
    <w:p w:rsidR="00D02329" w:rsidRDefault="00747D36">
      <w:pPr>
        <w:ind w:right="1862"/>
        <w:jc w:val="left"/>
      </w:pPr>
      <w:r>
        <w:t xml:space="preserve">                           Región 7 Sabrina </w:t>
      </w:r>
      <w:proofErr w:type="spellStart"/>
      <w:r>
        <w:t>Gambardella</w:t>
      </w:r>
      <w:proofErr w:type="spellEnd"/>
    </w:p>
    <w:p w:rsidR="00D02329" w:rsidRDefault="00747D36">
      <w:pPr>
        <w:ind w:left="-5" w:right="1552"/>
        <w:jc w:val="left"/>
      </w:pPr>
      <w:r>
        <w:t xml:space="preserve">                           Inspectora de Educación Inicial Tres de Febrero </w:t>
      </w:r>
    </w:p>
    <w:p w:rsidR="00D02329" w:rsidRDefault="00747D36">
      <w:pPr>
        <w:ind w:left="-5" w:right="1552"/>
        <w:jc w:val="left"/>
      </w:pPr>
      <w:r>
        <w:t xml:space="preserve">                           Región </w:t>
      </w:r>
      <w:proofErr w:type="gramStart"/>
      <w:r>
        <w:t>7  Liliana</w:t>
      </w:r>
      <w:proofErr w:type="gramEnd"/>
      <w:r>
        <w:t xml:space="preserve"> </w:t>
      </w:r>
      <w:proofErr w:type="spellStart"/>
      <w:r>
        <w:t>Gonzalez</w:t>
      </w:r>
      <w:proofErr w:type="spellEnd"/>
    </w:p>
    <w:p w:rsidR="00D02329" w:rsidRDefault="00747D36">
      <w:pPr>
        <w:spacing w:after="0" w:line="259" w:lineRule="auto"/>
        <w:ind w:left="2832" w:right="0"/>
        <w:jc w:val="left"/>
      </w:pPr>
      <w:r>
        <w:t xml:space="preserve"> </w:t>
      </w:r>
    </w:p>
    <w:p w:rsidR="00D02329" w:rsidRDefault="00747D36">
      <w:pPr>
        <w:tabs>
          <w:tab w:val="center" w:pos="4508"/>
        </w:tabs>
        <w:ind w:left="-15" w:right="0"/>
        <w:jc w:val="left"/>
      </w:pPr>
      <w:r>
        <w:rPr>
          <w:b/>
          <w:bCs/>
        </w:rPr>
        <w:t xml:space="preserve">Suplente: </w:t>
      </w:r>
      <w:r>
        <w:rPr>
          <w:b/>
          <w:bCs/>
        </w:rPr>
        <w:tab/>
      </w:r>
      <w:r>
        <w:t>Inspectora de Educación Inicial General San Martín</w:t>
      </w:r>
    </w:p>
    <w:p w:rsidR="00D02329" w:rsidRDefault="00747D36">
      <w:pPr>
        <w:tabs>
          <w:tab w:val="center" w:pos="4508"/>
        </w:tabs>
        <w:ind w:left="-15" w:right="0"/>
        <w:jc w:val="left"/>
      </w:pPr>
      <w:r>
        <w:t xml:space="preserve">                           Región 7 Lourdes </w:t>
      </w:r>
      <w:proofErr w:type="spellStart"/>
      <w:r>
        <w:t>Murruni</w:t>
      </w:r>
      <w:proofErr w:type="spellEnd"/>
    </w:p>
    <w:p w:rsidR="00D02329" w:rsidRDefault="00747D36">
      <w:pPr>
        <w:ind w:left="-5" w:right="44"/>
        <w:jc w:val="left"/>
      </w:pPr>
      <w:r>
        <w:lastRenderedPageBreak/>
        <w:t xml:space="preserve">                   </w:t>
      </w:r>
    </w:p>
    <w:p w:rsidR="00D02329" w:rsidRDefault="00747D36">
      <w:pPr>
        <w:ind w:left="-5" w:right="44"/>
        <w:jc w:val="left"/>
      </w:pPr>
      <w:r>
        <w:t xml:space="preserve">                           Inspectora de Educación Inicial General San Martín</w:t>
      </w:r>
    </w:p>
    <w:p w:rsidR="00D02329" w:rsidRDefault="00747D36">
      <w:pPr>
        <w:ind w:left="-5" w:right="44"/>
        <w:jc w:val="left"/>
      </w:pPr>
      <w:r>
        <w:t xml:space="preserve">                            </w:t>
      </w:r>
      <w:proofErr w:type="gramStart"/>
      <w:r>
        <w:t>Región  7</w:t>
      </w:r>
      <w:proofErr w:type="gramEnd"/>
      <w:r>
        <w:t xml:space="preserve"> Paula Cuba</w:t>
      </w:r>
    </w:p>
    <w:p w:rsidR="00D02329" w:rsidRDefault="00747D36">
      <w:pPr>
        <w:spacing w:after="0" w:line="259" w:lineRule="auto"/>
        <w:ind w:left="2832" w:right="0"/>
        <w:jc w:val="left"/>
      </w:pPr>
      <w:r>
        <w:rPr>
          <w:b/>
          <w:bCs/>
        </w:rPr>
        <w:t xml:space="preserve"> </w:t>
      </w:r>
    </w:p>
    <w:p w:rsidR="00D02329" w:rsidRDefault="00747D36">
      <w:pPr>
        <w:ind w:left="2817" w:right="2488" w:hanging="2832"/>
        <w:jc w:val="left"/>
      </w:pPr>
      <w:r>
        <w:rPr>
          <w:b/>
          <w:bCs/>
        </w:rPr>
        <w:t xml:space="preserve">Titular:              </w:t>
      </w:r>
      <w:r>
        <w:t>Directora de Educación Inicial Tres de Febrero</w:t>
      </w:r>
    </w:p>
    <w:p w:rsidR="00D02329" w:rsidRDefault="00747D36">
      <w:pPr>
        <w:ind w:left="2817" w:right="2488" w:hanging="2832"/>
        <w:jc w:val="left"/>
      </w:pPr>
      <w:r>
        <w:t xml:space="preserve">                          Región 7 Griselda Guerra</w:t>
      </w:r>
    </w:p>
    <w:p w:rsidR="00D02329" w:rsidRDefault="00747D36">
      <w:pPr>
        <w:spacing w:after="0" w:line="259" w:lineRule="auto"/>
        <w:ind w:left="0" w:right="0"/>
        <w:jc w:val="left"/>
      </w:pPr>
      <w:r>
        <w:t xml:space="preserve">  </w:t>
      </w:r>
    </w:p>
    <w:p w:rsidR="00D02329" w:rsidRDefault="00747D36">
      <w:pPr>
        <w:ind w:left="-5" w:right="44"/>
        <w:jc w:val="left"/>
      </w:pPr>
      <w:r>
        <w:rPr>
          <w:b/>
          <w:bCs/>
        </w:rPr>
        <w:t>Suplente</w:t>
      </w:r>
      <w:r>
        <w:t>:          Directora de Educación Inicial Tres de Febrero</w:t>
      </w:r>
    </w:p>
    <w:p w:rsidR="00D02329" w:rsidRDefault="00747D36">
      <w:pPr>
        <w:ind w:left="-5" w:right="44"/>
        <w:jc w:val="left"/>
      </w:pPr>
      <w:r>
        <w:t xml:space="preserve">                           Región 7 Prof.</w:t>
      </w:r>
      <w:r>
        <w:rPr>
          <w:sz w:val="22"/>
          <w:szCs w:val="22"/>
        </w:rPr>
        <w:t xml:space="preserve"> Gabriela </w:t>
      </w:r>
      <w:proofErr w:type="spellStart"/>
      <w:r>
        <w:rPr>
          <w:sz w:val="22"/>
          <w:szCs w:val="22"/>
        </w:rPr>
        <w:t>Recagno</w:t>
      </w:r>
      <w:proofErr w:type="spellEnd"/>
    </w:p>
    <w:p w:rsidR="00D02329" w:rsidRDefault="00747D36">
      <w:pPr>
        <w:spacing w:after="0" w:line="259" w:lineRule="auto"/>
        <w:ind w:left="2832" w:right="0"/>
        <w:jc w:val="left"/>
      </w:pPr>
      <w:r>
        <w:t xml:space="preserve"> </w:t>
      </w:r>
    </w:p>
    <w:p w:rsidR="00D02329" w:rsidRDefault="00747D36">
      <w:pPr>
        <w:spacing w:after="0" w:line="259" w:lineRule="auto"/>
        <w:ind w:left="2832" w:right="0"/>
        <w:jc w:val="left"/>
      </w:pPr>
      <w:r>
        <w:t xml:space="preserve"> </w:t>
      </w:r>
    </w:p>
    <w:p w:rsidR="00D02329" w:rsidRDefault="00747D36">
      <w:pPr>
        <w:spacing w:after="0" w:line="259" w:lineRule="auto"/>
        <w:ind w:left="-5" w:right="0"/>
        <w:jc w:val="left"/>
      </w:pPr>
      <w:r>
        <w:rPr>
          <w:b/>
          <w:bCs/>
          <w:u w:val="single"/>
        </w:rPr>
        <w:t>Sede Administrativa de la Comisión Evaluadora</w:t>
      </w:r>
      <w:r>
        <w:rPr>
          <w:b/>
          <w:bCs/>
        </w:rPr>
        <w:t xml:space="preserve">:  </w:t>
      </w:r>
    </w:p>
    <w:p w:rsidR="00D02329" w:rsidRDefault="00747D36">
      <w:pPr>
        <w:spacing w:after="0" w:line="259" w:lineRule="auto"/>
        <w:ind w:left="0" w:right="0"/>
        <w:jc w:val="left"/>
      </w:pPr>
      <w:r>
        <w:rPr>
          <w:b/>
          <w:bCs/>
        </w:rPr>
        <w:t xml:space="preserve"> </w:t>
      </w:r>
    </w:p>
    <w:p w:rsidR="00D02329" w:rsidRDefault="00747D36">
      <w:pPr>
        <w:ind w:left="-5" w:right="44"/>
        <w:jc w:val="left"/>
      </w:pPr>
      <w:r>
        <w:t xml:space="preserve">Sede de Inspectores de Nivel Inicial. Aviador Franco 6311, Ciudad Jardín </w:t>
      </w:r>
    </w:p>
    <w:p w:rsidR="00D02329" w:rsidRDefault="00747D36">
      <w:pPr>
        <w:spacing w:after="0" w:line="259" w:lineRule="auto"/>
        <w:ind w:left="0" w:right="0"/>
        <w:jc w:val="left"/>
      </w:pPr>
      <w:r>
        <w:rPr>
          <w:b/>
          <w:bCs/>
        </w:rPr>
        <w:t xml:space="preserve"> </w:t>
      </w:r>
    </w:p>
    <w:p w:rsidR="00D02329" w:rsidRDefault="00747D36">
      <w:pPr>
        <w:spacing w:after="0" w:line="259" w:lineRule="auto"/>
        <w:ind w:left="0" w:right="0"/>
        <w:jc w:val="left"/>
      </w:pPr>
      <w:r>
        <w:rPr>
          <w:b/>
          <w:bCs/>
        </w:rPr>
        <w:t xml:space="preserve"> </w:t>
      </w:r>
    </w:p>
    <w:p w:rsidR="00D02329" w:rsidRDefault="00747D36">
      <w:pPr>
        <w:spacing w:after="0" w:line="259" w:lineRule="auto"/>
        <w:ind w:left="-5" w:right="0"/>
        <w:jc w:val="left"/>
      </w:pPr>
      <w:r>
        <w:rPr>
          <w:b/>
          <w:bCs/>
          <w:u w:val="single"/>
        </w:rPr>
        <w:t>Sede física de la Comisión Evaluadora</w:t>
      </w:r>
      <w:r>
        <w:rPr>
          <w:b/>
          <w:bCs/>
        </w:rPr>
        <w:t xml:space="preserve">:  </w:t>
      </w:r>
    </w:p>
    <w:p w:rsidR="00D02329" w:rsidRDefault="00747D36">
      <w:pPr>
        <w:spacing w:after="0" w:line="259" w:lineRule="auto"/>
        <w:ind w:left="0" w:right="0"/>
        <w:jc w:val="left"/>
      </w:pPr>
      <w:r>
        <w:rPr>
          <w:b/>
          <w:bCs/>
        </w:rPr>
        <w:t xml:space="preserve"> </w:t>
      </w:r>
    </w:p>
    <w:p w:rsidR="00D02329" w:rsidRDefault="00747D36">
      <w:pPr>
        <w:ind w:left="-5" w:right="44"/>
        <w:jc w:val="left"/>
      </w:pPr>
      <w:r>
        <w:t>Sede de Inspectores de Nivel Inicial. Aviador Franco 6311, Ciudad Jardín.</w:t>
      </w:r>
    </w:p>
    <w:p w:rsidR="00D02329" w:rsidRDefault="00747D36">
      <w:pPr>
        <w:spacing w:after="0" w:line="259" w:lineRule="auto"/>
        <w:ind w:left="0" w:right="0"/>
        <w:jc w:val="left"/>
      </w:pPr>
      <w:r>
        <w:rPr>
          <w:b/>
          <w:bCs/>
        </w:rPr>
        <w:t xml:space="preserve"> </w:t>
      </w:r>
    </w:p>
    <w:p w:rsidR="00D02329" w:rsidRDefault="00747D36">
      <w:pPr>
        <w:spacing w:after="0" w:line="259" w:lineRule="auto"/>
        <w:ind w:left="-5" w:right="0"/>
        <w:jc w:val="left"/>
      </w:pPr>
      <w:r>
        <w:rPr>
          <w:b/>
          <w:bCs/>
          <w:u w:val="single"/>
        </w:rPr>
        <w:t>Mail de la Comisión Evaluadora</w:t>
      </w:r>
      <w:r>
        <w:rPr>
          <w:b/>
          <w:bCs/>
        </w:rPr>
        <w:t xml:space="preserve">: </w:t>
      </w:r>
    </w:p>
    <w:p w:rsidR="00D02329" w:rsidRDefault="00747D36">
      <w:pPr>
        <w:spacing w:after="0" w:line="259" w:lineRule="auto"/>
        <w:ind w:left="0" w:right="0"/>
        <w:jc w:val="left"/>
      </w:pPr>
      <w:r>
        <w:rPr>
          <w:b/>
          <w:bCs/>
          <w:color w:val="0000FF"/>
        </w:rPr>
        <w:t xml:space="preserve">                                                          </w:t>
      </w:r>
      <w:r>
        <w:rPr>
          <w:b/>
          <w:bCs/>
          <w:color w:val="0000EE"/>
          <w:u w:val="single"/>
        </w:rPr>
        <w:t>045inicialcedirectivos@gmail.com</w:t>
      </w:r>
      <w:r>
        <w:rPr>
          <w:b/>
          <w:bCs/>
          <w:color w:val="0000FF"/>
        </w:rPr>
        <w:t xml:space="preserve"> </w:t>
      </w:r>
    </w:p>
    <w:p w:rsidR="00D02329" w:rsidRDefault="00747D36">
      <w:pPr>
        <w:spacing w:after="0" w:line="259" w:lineRule="auto"/>
        <w:ind w:left="0" w:right="0"/>
        <w:jc w:val="left"/>
      </w:pPr>
      <w:r>
        <w:rPr>
          <w:b/>
          <w:bCs/>
        </w:rPr>
        <w:t xml:space="preserve"> </w:t>
      </w:r>
    </w:p>
    <w:p w:rsidR="00D02329" w:rsidRDefault="00747D36">
      <w:pPr>
        <w:spacing w:after="57" w:line="259" w:lineRule="auto"/>
        <w:ind w:left="3584" w:right="0"/>
        <w:jc w:val="left"/>
      </w:pPr>
      <w:r>
        <w:rPr>
          <w:b/>
          <w:bCs/>
          <w:sz w:val="22"/>
          <w:szCs w:val="22"/>
        </w:rPr>
        <w:t xml:space="preserve"> CRONOGRAMA DE ACCIONES </w:t>
      </w:r>
    </w:p>
    <w:p w:rsidR="00D02329" w:rsidRDefault="00747D36">
      <w:pPr>
        <w:spacing w:after="0" w:line="259" w:lineRule="auto"/>
        <w:ind w:left="0" w:right="0"/>
        <w:jc w:val="left"/>
      </w:pPr>
      <w:r>
        <w:t xml:space="preserve"> </w:t>
      </w:r>
    </w:p>
    <w:tbl>
      <w:tblPr>
        <w:tblStyle w:val="a1"/>
        <w:tblW w:w="9658" w:type="dxa"/>
        <w:tblInd w:w="682" w:type="dxa"/>
        <w:tblLayout w:type="fixed"/>
        <w:tblLook w:val="0400" w:firstRow="0" w:lastRow="0" w:firstColumn="0" w:lastColumn="0" w:noHBand="0" w:noVBand="1"/>
      </w:tblPr>
      <w:tblGrid>
        <w:gridCol w:w="2191"/>
        <w:gridCol w:w="7467"/>
      </w:tblGrid>
      <w:tr w:rsidR="00D02329">
        <w:trPr>
          <w:trHeight w:val="578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2329" w:rsidRDefault="00747D36">
            <w:pPr>
              <w:spacing w:line="259" w:lineRule="auto"/>
              <w:ind w:left="0" w:right="57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FECHA </w:t>
            </w:r>
          </w:p>
        </w:tc>
        <w:tc>
          <w:tcPr>
            <w:tcW w:w="7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2329" w:rsidRDefault="00747D36">
            <w:pPr>
              <w:spacing w:line="259" w:lineRule="auto"/>
              <w:ind w:left="0" w:right="62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ACCIONES </w:t>
            </w:r>
          </w:p>
        </w:tc>
      </w:tr>
      <w:tr w:rsidR="00D02329">
        <w:trPr>
          <w:trHeight w:val="1910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2329" w:rsidRDefault="00747D36">
            <w:pPr>
              <w:spacing w:after="117" w:line="259" w:lineRule="auto"/>
              <w:ind w:left="0" w:right="5"/>
              <w:jc w:val="center"/>
            </w:pPr>
            <w:r>
              <w:rPr>
                <w:sz w:val="20"/>
                <w:szCs w:val="20"/>
              </w:rPr>
              <w:t xml:space="preserve"> </w:t>
            </w:r>
          </w:p>
          <w:p w:rsidR="00D02329" w:rsidRDefault="00747D36">
            <w:pPr>
              <w:spacing w:after="105" w:line="259" w:lineRule="auto"/>
              <w:ind w:left="0"/>
              <w:jc w:val="center"/>
            </w:pPr>
            <w:r>
              <w:rPr>
                <w:sz w:val="22"/>
                <w:szCs w:val="22"/>
              </w:rPr>
              <w:t>10/8/26 al 14/8/26</w:t>
            </w:r>
          </w:p>
          <w:p w:rsidR="00D02329" w:rsidRDefault="00747D36">
            <w:pPr>
              <w:spacing w:after="96" w:line="259" w:lineRule="auto"/>
              <w:ind w:left="103" w:right="0"/>
              <w:jc w:val="left"/>
            </w:pPr>
            <w:r>
              <w:t xml:space="preserve">   (5 días hábiles)</w:t>
            </w:r>
            <w:r>
              <w:rPr>
                <w:sz w:val="22"/>
                <w:szCs w:val="22"/>
              </w:rPr>
              <w:t xml:space="preserve"> </w:t>
            </w:r>
          </w:p>
          <w:p w:rsidR="00D02329" w:rsidRDefault="00747D36">
            <w:pPr>
              <w:spacing w:line="259" w:lineRule="auto"/>
              <w:ind w:left="1" w:right="0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2329" w:rsidRDefault="00747D36">
            <w:pPr>
              <w:spacing w:after="105" w:line="259" w:lineRule="auto"/>
              <w:ind w:left="0" w:right="0"/>
              <w:jc w:val="left"/>
            </w:pPr>
            <w:r>
              <w:rPr>
                <w:sz w:val="22"/>
                <w:szCs w:val="22"/>
              </w:rPr>
              <w:t xml:space="preserve"> </w:t>
            </w:r>
          </w:p>
          <w:p w:rsidR="00D02329" w:rsidRDefault="00747D36">
            <w:pPr>
              <w:spacing w:line="259" w:lineRule="auto"/>
              <w:ind w:left="0" w:right="3323"/>
              <w:jc w:val="left"/>
            </w:pPr>
            <w:r>
              <w:rPr>
                <w:sz w:val="22"/>
                <w:szCs w:val="22"/>
              </w:rPr>
              <w:t xml:space="preserve">Difusión y notificación a través de  la Secretaría de Asuntos Docentes  </w:t>
            </w:r>
          </w:p>
        </w:tc>
      </w:tr>
      <w:tr w:rsidR="00D02329">
        <w:trPr>
          <w:trHeight w:val="1568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2329" w:rsidRDefault="00747D36">
            <w:pPr>
              <w:spacing w:after="106" w:line="259" w:lineRule="auto"/>
              <w:ind w:left="1" w:right="0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  <w:p w:rsidR="00D02329" w:rsidRDefault="00747D36">
            <w:pPr>
              <w:spacing w:after="105" w:line="259" w:lineRule="auto"/>
              <w:ind w:left="0"/>
              <w:jc w:val="center"/>
            </w:pPr>
            <w:r>
              <w:rPr>
                <w:sz w:val="22"/>
                <w:szCs w:val="22"/>
              </w:rPr>
              <w:t>18/8/26 al 20/8/26</w:t>
            </w:r>
          </w:p>
          <w:p w:rsidR="00D02329" w:rsidRDefault="00747D36">
            <w:pPr>
              <w:spacing w:line="259" w:lineRule="auto"/>
              <w:ind w:left="103" w:right="0"/>
              <w:jc w:val="left"/>
            </w:pPr>
            <w:r>
              <w:t xml:space="preserve">   (3 días hábiles)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2329" w:rsidRDefault="00747D36">
            <w:pPr>
              <w:spacing w:after="106" w:line="259" w:lineRule="auto"/>
              <w:ind w:left="0" w:right="0"/>
              <w:jc w:val="left"/>
            </w:pPr>
            <w:r>
              <w:rPr>
                <w:sz w:val="22"/>
                <w:szCs w:val="22"/>
              </w:rPr>
              <w:t xml:space="preserve"> </w:t>
            </w:r>
          </w:p>
          <w:p w:rsidR="00D02329" w:rsidRDefault="00747D36">
            <w:pPr>
              <w:spacing w:after="105" w:line="259" w:lineRule="auto"/>
              <w:ind w:left="0" w:right="0"/>
            </w:pPr>
            <w:r>
              <w:rPr>
                <w:sz w:val="22"/>
                <w:szCs w:val="22"/>
              </w:rPr>
              <w:t xml:space="preserve">Inscripción de los aspirantes en Secretaría de Asuntos </w:t>
            </w:r>
            <w:proofErr w:type="gramStart"/>
            <w:r>
              <w:rPr>
                <w:sz w:val="22"/>
                <w:szCs w:val="22"/>
              </w:rPr>
              <w:t>Docentes  de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D02329" w:rsidRDefault="00747D36">
            <w:pPr>
              <w:spacing w:line="259" w:lineRule="auto"/>
              <w:ind w:left="0" w:right="0"/>
              <w:jc w:val="left"/>
            </w:pPr>
            <w:r>
              <w:rPr>
                <w:sz w:val="22"/>
                <w:szCs w:val="22"/>
              </w:rPr>
              <w:t>Tres de Febrero</w:t>
            </w:r>
          </w:p>
        </w:tc>
      </w:tr>
      <w:tr w:rsidR="00D02329">
        <w:trPr>
          <w:trHeight w:val="1949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2329" w:rsidRDefault="00747D36">
            <w:pPr>
              <w:spacing w:after="105" w:line="259" w:lineRule="auto"/>
              <w:ind w:left="1" w:right="0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  <w:p w:rsidR="00D02329" w:rsidRDefault="00747D36">
            <w:pPr>
              <w:spacing w:after="105" w:line="259" w:lineRule="auto"/>
              <w:ind w:left="0"/>
              <w:jc w:val="center"/>
            </w:pPr>
            <w:r>
              <w:rPr>
                <w:sz w:val="22"/>
                <w:szCs w:val="22"/>
              </w:rPr>
              <w:t>21/8/26 al 25/8/26</w:t>
            </w:r>
          </w:p>
          <w:p w:rsidR="00D02329" w:rsidRDefault="00747D36">
            <w:pPr>
              <w:spacing w:after="98" w:line="259" w:lineRule="auto"/>
              <w:ind w:left="103" w:right="0"/>
              <w:jc w:val="left"/>
            </w:pPr>
            <w:r>
              <w:t xml:space="preserve">   (3 días hábiles)</w:t>
            </w:r>
            <w:r>
              <w:rPr>
                <w:sz w:val="22"/>
                <w:szCs w:val="22"/>
              </w:rPr>
              <w:t xml:space="preserve"> </w:t>
            </w:r>
          </w:p>
          <w:p w:rsidR="00D02329" w:rsidRDefault="00747D36">
            <w:pPr>
              <w:spacing w:line="259" w:lineRule="auto"/>
              <w:ind w:left="1" w:right="0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2329" w:rsidRDefault="00747D36">
            <w:pPr>
              <w:spacing w:after="16" w:line="259" w:lineRule="auto"/>
              <w:ind w:left="0" w:right="0"/>
              <w:jc w:val="left"/>
            </w:pPr>
            <w:r>
              <w:rPr>
                <w:sz w:val="22"/>
                <w:szCs w:val="22"/>
              </w:rPr>
              <w:t xml:space="preserve"> </w:t>
            </w:r>
          </w:p>
          <w:p w:rsidR="00D02329" w:rsidRDefault="00747D36">
            <w:pPr>
              <w:spacing w:after="2" w:line="275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Confección y remisión de nóminas de inscriptos a la Comisión Evaluadora por parte de las Secretarías de Asuntos Docentes:         </w:t>
            </w:r>
          </w:p>
          <w:p w:rsidR="00D02329" w:rsidRDefault="00747D36">
            <w:pPr>
              <w:spacing w:after="2" w:line="275" w:lineRule="auto"/>
              <w:ind w:left="0"/>
            </w:pPr>
            <w:r>
              <w:rPr>
                <w:sz w:val="22"/>
                <w:szCs w:val="22"/>
              </w:rPr>
              <w:t xml:space="preserve">      a) inscriptos en condiciones de aspirar  </w:t>
            </w:r>
          </w:p>
          <w:p w:rsidR="00D02329" w:rsidRDefault="00747D36">
            <w:pPr>
              <w:spacing w:line="259" w:lineRule="auto"/>
              <w:ind w:left="0" w:right="0"/>
              <w:jc w:val="left"/>
            </w:pPr>
            <w:r>
              <w:rPr>
                <w:sz w:val="22"/>
                <w:szCs w:val="22"/>
              </w:rPr>
              <w:t xml:space="preserve">      b) inscriptos que no reúnen condiciones    </w:t>
            </w:r>
          </w:p>
        </w:tc>
      </w:tr>
      <w:tr w:rsidR="00D02329">
        <w:trPr>
          <w:trHeight w:val="1568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2329" w:rsidRDefault="00747D36">
            <w:pPr>
              <w:spacing w:after="105" w:line="259" w:lineRule="auto"/>
              <w:ind w:left="1" w:right="0"/>
              <w:jc w:val="center"/>
            </w:pPr>
            <w:r>
              <w:rPr>
                <w:sz w:val="22"/>
                <w:szCs w:val="22"/>
              </w:rPr>
              <w:lastRenderedPageBreak/>
              <w:t xml:space="preserve"> </w:t>
            </w:r>
          </w:p>
          <w:p w:rsidR="00D02329" w:rsidRDefault="00747D36">
            <w:pPr>
              <w:spacing w:after="125" w:line="259" w:lineRule="auto"/>
              <w:ind w:left="0"/>
              <w:jc w:val="center"/>
            </w:pPr>
            <w:r>
              <w:rPr>
                <w:sz w:val="22"/>
                <w:szCs w:val="22"/>
              </w:rPr>
              <w:t>26/8/26 al 28/8/26</w:t>
            </w:r>
          </w:p>
          <w:p w:rsidR="00D02329" w:rsidRDefault="00747D36">
            <w:pPr>
              <w:spacing w:line="259" w:lineRule="auto"/>
              <w:ind w:left="103" w:right="0"/>
              <w:jc w:val="left"/>
            </w:pPr>
            <w:r>
              <w:t xml:space="preserve">   (3 días hábiles)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2329" w:rsidRDefault="00747D36">
            <w:pPr>
              <w:spacing w:after="16" w:line="259" w:lineRule="auto"/>
              <w:ind w:left="0" w:right="0"/>
              <w:jc w:val="left"/>
            </w:pPr>
            <w:r>
              <w:rPr>
                <w:sz w:val="22"/>
                <w:szCs w:val="22"/>
              </w:rPr>
              <w:t xml:space="preserve"> </w:t>
            </w:r>
          </w:p>
          <w:p w:rsidR="00D02329" w:rsidRDefault="00747D36">
            <w:pPr>
              <w:spacing w:line="275" w:lineRule="auto"/>
              <w:ind w:left="0" w:right="0"/>
            </w:pPr>
            <w:r>
              <w:rPr>
                <w:sz w:val="22"/>
                <w:szCs w:val="22"/>
              </w:rPr>
              <w:t xml:space="preserve">Control de Nóminas por la Comisión Evaluadora, realizando las rectificaciones necesarias. </w:t>
            </w:r>
          </w:p>
          <w:p w:rsidR="00D02329" w:rsidRDefault="00747D36">
            <w:pPr>
              <w:spacing w:line="259" w:lineRule="auto"/>
              <w:ind w:left="0" w:right="0"/>
              <w:jc w:val="left"/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02329">
        <w:trPr>
          <w:trHeight w:val="1534"/>
        </w:trPr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2329" w:rsidRDefault="00747D36">
            <w:pPr>
              <w:spacing w:after="105" w:line="259" w:lineRule="auto"/>
              <w:ind w:left="0" w:right="20"/>
              <w:jc w:val="center"/>
            </w:pPr>
            <w:r>
              <w:rPr>
                <w:sz w:val="22"/>
                <w:szCs w:val="22"/>
              </w:rPr>
              <w:t xml:space="preserve">A partir de </w:t>
            </w:r>
          </w:p>
          <w:p w:rsidR="00D02329" w:rsidRDefault="00747D36">
            <w:pPr>
              <w:spacing w:after="105" w:line="259" w:lineRule="auto"/>
              <w:ind w:left="0" w:right="20"/>
              <w:jc w:val="center"/>
            </w:pPr>
            <w:r>
              <w:rPr>
                <w:sz w:val="22"/>
                <w:szCs w:val="22"/>
              </w:rPr>
              <w:t xml:space="preserve">1/9/2026 </w:t>
            </w:r>
          </w:p>
          <w:p w:rsidR="00D02329" w:rsidRDefault="00747D36">
            <w:pPr>
              <w:spacing w:line="259" w:lineRule="auto"/>
              <w:ind w:left="0" w:right="0"/>
              <w:jc w:val="center"/>
            </w:pPr>
            <w:r>
              <w:rPr>
                <w:sz w:val="22"/>
                <w:szCs w:val="22"/>
              </w:rPr>
              <w:t xml:space="preserve">Confirmado por notificación vía SAD </w:t>
            </w:r>
          </w:p>
        </w:tc>
        <w:tc>
          <w:tcPr>
            <w:tcW w:w="7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2329" w:rsidRDefault="00747D36">
            <w:pPr>
              <w:spacing w:line="259" w:lineRule="auto"/>
              <w:ind w:left="0" w:right="0"/>
              <w:jc w:val="left"/>
            </w:pPr>
            <w:r>
              <w:rPr>
                <w:sz w:val="22"/>
                <w:szCs w:val="22"/>
              </w:rPr>
              <w:t xml:space="preserve">          Inicio de Pruebas de Selección </w:t>
            </w:r>
          </w:p>
        </w:tc>
      </w:tr>
    </w:tbl>
    <w:p w:rsidR="00D02329" w:rsidRDefault="00D02329">
      <w:pPr>
        <w:spacing w:after="235" w:line="259" w:lineRule="auto"/>
        <w:ind w:left="0" w:right="0"/>
      </w:pPr>
    </w:p>
    <w:p w:rsidR="00D02329" w:rsidRDefault="00747D36">
      <w:pPr>
        <w:spacing w:after="235" w:line="259" w:lineRule="auto"/>
        <w:ind w:left="0" w:right="0"/>
      </w:pPr>
      <w:r>
        <w:rPr>
          <w:rFonts w:ascii="Times New Roman" w:eastAsia="Times New Roman" w:hAnsi="Times New Roman" w:cs="Times New Roman"/>
          <w:b/>
          <w:bCs/>
        </w:rPr>
        <w:t xml:space="preserve"> Bibliografía </w:t>
      </w:r>
    </w:p>
    <w:p w:rsidR="00D02329" w:rsidRDefault="00747D36">
      <w:pPr>
        <w:spacing w:after="0" w:line="259" w:lineRule="auto"/>
        <w:ind w:right="172"/>
        <w:jc w:val="left"/>
        <w:rPr>
          <w:sz w:val="22"/>
          <w:szCs w:val="22"/>
        </w:rPr>
      </w:pPr>
      <w:r>
        <w:rPr>
          <w:rFonts w:ascii="Times New Roman" w:eastAsia="Times New Roman" w:hAnsi="Times New Roman" w:cs="Times New Roman"/>
        </w:rPr>
        <w:t xml:space="preserve">       Para cargos de Directivos 2026. </w:t>
      </w:r>
      <w:r>
        <w:rPr>
          <w:sz w:val="22"/>
          <w:szCs w:val="22"/>
        </w:rPr>
        <w:t>D</w:t>
      </w:r>
      <w:r>
        <w:rPr>
          <w:color w:val="212529"/>
          <w:sz w:val="22"/>
          <w:szCs w:val="22"/>
          <w:highlight w:val="white"/>
        </w:rPr>
        <w:t>ISPO-2026-75-GDEBA-SSEDGCYE - PS 2026 DIRECTIVOS INICIAL</w:t>
      </w:r>
    </w:p>
    <w:p w:rsidR="00D02329" w:rsidRDefault="00D02329">
      <w:pPr>
        <w:spacing w:after="0" w:line="259" w:lineRule="auto"/>
        <w:ind w:right="172"/>
        <w:jc w:val="left"/>
      </w:pPr>
    </w:p>
    <w:p w:rsidR="00D02329" w:rsidRDefault="00A55F6D">
      <w:pPr>
        <w:spacing w:after="91" w:line="259" w:lineRule="auto"/>
        <w:ind w:left="-5" w:right="0"/>
        <w:jc w:val="left"/>
        <w:rPr>
          <w:color w:val="0070C0"/>
        </w:rPr>
      </w:pPr>
      <w:hyperlink r:id="rId10">
        <w:r w:rsidR="00747D36">
          <w:rPr>
            <w:color w:val="0563C1"/>
            <w:u w:val="single"/>
          </w:rPr>
          <w:t>https://abc.gob.ar/secretarias/sites/default/files/2026-04/DISPO-2026-75-GDEBA-SSEDGCYE%20-%20PS%202026%20DIRECTIVOS%20INICIAL_0.pdf</w:t>
        </w:r>
      </w:hyperlink>
    </w:p>
    <w:p w:rsidR="00D02329" w:rsidRDefault="00D02329">
      <w:pPr>
        <w:spacing w:after="91" w:line="259" w:lineRule="auto"/>
        <w:ind w:left="-5" w:right="0"/>
        <w:jc w:val="left"/>
        <w:rPr>
          <w:color w:val="0070C0"/>
        </w:rPr>
      </w:pPr>
    </w:p>
    <w:p w:rsidR="00D02329" w:rsidRDefault="00747D36">
      <w:pPr>
        <w:spacing w:after="91" w:line="259" w:lineRule="auto"/>
        <w:ind w:left="-5" w:right="0"/>
        <w:jc w:val="left"/>
      </w:pPr>
      <w:r>
        <w:rPr>
          <w:rFonts w:ascii="Times New Roman" w:eastAsia="Times New Roman" w:hAnsi="Times New Roman" w:cs="Times New Roman"/>
          <w:b/>
          <w:bCs/>
        </w:rPr>
        <w:t xml:space="preserve">  Condiciones para la INSCRIPCIÓN </w:t>
      </w:r>
    </w:p>
    <w:p w:rsidR="00D02329" w:rsidRDefault="00747D36">
      <w:pPr>
        <w:spacing w:after="185" w:line="238" w:lineRule="auto"/>
        <w:ind w:left="0" w:right="0"/>
        <w:jc w:val="left"/>
        <w:rPr>
          <w:rFonts w:ascii="Times New Roman" w:eastAsia="Times New Roman" w:hAnsi="Times New Roman" w:cs="Times New Roman"/>
          <w:color w:val="0000FF"/>
          <w:u w:val="single"/>
        </w:rPr>
      </w:pPr>
      <w:r>
        <w:rPr>
          <w:rFonts w:ascii="Times New Roman" w:eastAsia="Times New Roman" w:hAnsi="Times New Roman" w:cs="Times New Roman"/>
        </w:rPr>
        <w:t xml:space="preserve">  Digital en un único PDF (toda la documentación y planilla de inscripción) que deberá ser enviado al   siguiente correo electrónico: </w:t>
      </w:r>
    </w:p>
    <w:p w:rsidR="00D02329" w:rsidRDefault="00A55F6D">
      <w:pPr>
        <w:spacing w:after="185" w:line="238" w:lineRule="auto"/>
        <w:ind w:left="0" w:right="0"/>
        <w:jc w:val="left"/>
        <w:rPr>
          <w:rFonts w:ascii="Times New Roman" w:eastAsia="Times New Roman" w:hAnsi="Times New Roman" w:cs="Times New Roman"/>
        </w:rPr>
      </w:pPr>
      <w:hyperlink r:id="rId11">
        <w:r w:rsidR="00747D36">
          <w:rPr>
            <w:rFonts w:ascii="Times New Roman" w:eastAsia="Times New Roman" w:hAnsi="Times New Roman" w:cs="Times New Roman"/>
            <w:color w:val="1155CC"/>
            <w:u w:val="single"/>
          </w:rPr>
          <w:t>sad117pdeseleccion@abc.gob.ar</w:t>
        </w:r>
      </w:hyperlink>
    </w:p>
    <w:p w:rsidR="00D02329" w:rsidRDefault="00D02329">
      <w:pPr>
        <w:spacing w:after="185" w:line="238" w:lineRule="auto"/>
        <w:ind w:left="0" w:right="0"/>
        <w:jc w:val="left"/>
        <w:rPr>
          <w:rFonts w:ascii="Times New Roman" w:eastAsia="Times New Roman" w:hAnsi="Times New Roman" w:cs="Times New Roman"/>
        </w:rPr>
      </w:pPr>
    </w:p>
    <w:p w:rsidR="00D02329" w:rsidRDefault="00747D36">
      <w:pPr>
        <w:spacing w:after="185" w:line="238" w:lineRule="auto"/>
        <w:ind w:left="0" w:right="0"/>
        <w:jc w:val="left"/>
      </w:pPr>
      <w:r>
        <w:rPr>
          <w:rFonts w:ascii="Times New Roman" w:eastAsia="Times New Roman" w:hAnsi="Times New Roman" w:cs="Times New Roman"/>
        </w:rPr>
        <w:t xml:space="preserve">(requisito excluyente) </w:t>
      </w:r>
    </w:p>
    <w:p w:rsidR="00D02329" w:rsidRDefault="00747D36">
      <w:pPr>
        <w:spacing w:after="0" w:line="259" w:lineRule="auto"/>
        <w:ind w:left="0" w:right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D02329" w:rsidRDefault="00747D36">
      <w:pPr>
        <w:tabs>
          <w:tab w:val="center" w:pos="2340"/>
        </w:tabs>
        <w:spacing w:after="337" w:line="265" w:lineRule="auto"/>
        <w:ind w:left="-15" w:right="0"/>
        <w:jc w:val="left"/>
      </w:pPr>
      <w:r>
        <w:t xml:space="preserve"> </w:t>
      </w:r>
      <w:r>
        <w:tab/>
      </w:r>
      <w:r>
        <w:rPr>
          <w:b/>
          <w:bCs/>
        </w:rPr>
        <w:t xml:space="preserve">Documentación a presentar: </w:t>
      </w:r>
    </w:p>
    <w:p w:rsidR="00D02329" w:rsidRDefault="00747D36">
      <w:pPr>
        <w:numPr>
          <w:ilvl w:val="0"/>
          <w:numId w:val="1"/>
        </w:numPr>
        <w:shd w:val="clear" w:color="auto" w:fill="FAFAFA"/>
        <w:spacing w:after="260" w:line="266" w:lineRule="auto"/>
        <w:ind w:right="0" w:hanging="360"/>
        <w:jc w:val="left"/>
      </w:pPr>
      <w:r>
        <w:rPr>
          <w:u w:val="single"/>
        </w:rPr>
        <w:t>ANEXO 2 ORIGINAL Y COPIA</w:t>
      </w:r>
      <w:r>
        <w:t xml:space="preserve">, el que constituye una Declaración Jurada firmada por el aspirante y autoridad competente. </w:t>
      </w:r>
      <w:r>
        <w:rPr>
          <w:rFonts w:ascii="Times New Roman" w:eastAsia="Times New Roman" w:hAnsi="Times New Roman" w:cs="Times New Roman"/>
        </w:rPr>
        <w:t xml:space="preserve">Disposición 2025-119 </w:t>
      </w:r>
      <w:r>
        <w:t xml:space="preserve"> </w:t>
      </w:r>
    </w:p>
    <w:p w:rsidR="00D02329" w:rsidRDefault="00747D36">
      <w:pPr>
        <w:numPr>
          <w:ilvl w:val="0"/>
          <w:numId w:val="1"/>
        </w:numPr>
        <w:shd w:val="clear" w:color="auto" w:fill="FAFAFA"/>
        <w:spacing w:after="260" w:line="266" w:lineRule="auto"/>
        <w:ind w:right="0" w:hanging="360"/>
        <w:jc w:val="left"/>
      </w:pPr>
      <w:r>
        <w:t xml:space="preserve">PAD 2025 (Titulares) </w:t>
      </w:r>
    </w:p>
    <w:p w:rsidR="00D02329" w:rsidRDefault="00747D36">
      <w:pPr>
        <w:numPr>
          <w:ilvl w:val="0"/>
          <w:numId w:val="1"/>
        </w:numPr>
        <w:shd w:val="clear" w:color="auto" w:fill="FAFAFA"/>
        <w:spacing w:after="260" w:line="266" w:lineRule="auto"/>
        <w:ind w:right="0" w:hanging="360"/>
        <w:jc w:val="left"/>
      </w:pPr>
      <w:r>
        <w:t xml:space="preserve">PID 2026 (Provisionales) </w:t>
      </w:r>
    </w:p>
    <w:p w:rsidR="00D02329" w:rsidRDefault="00747D36">
      <w:pPr>
        <w:numPr>
          <w:ilvl w:val="0"/>
          <w:numId w:val="1"/>
        </w:numPr>
        <w:shd w:val="clear" w:color="auto" w:fill="FAFAFA"/>
        <w:spacing w:after="13" w:line="266" w:lineRule="auto"/>
        <w:ind w:right="0" w:hanging="360"/>
        <w:jc w:val="left"/>
      </w:pPr>
      <w:r>
        <w:t xml:space="preserve">COPIA DE DNI </w:t>
      </w:r>
    </w:p>
    <w:p w:rsidR="00D02329" w:rsidRDefault="00747D36">
      <w:pPr>
        <w:shd w:val="clear" w:color="auto" w:fill="FAFAFA"/>
        <w:spacing w:after="23" w:line="259" w:lineRule="auto"/>
        <w:ind w:left="705" w:right="0"/>
        <w:jc w:val="left"/>
      </w:pPr>
      <w:r>
        <w:t xml:space="preserve">  </w:t>
      </w:r>
    </w:p>
    <w:p w:rsidR="00D02329" w:rsidRDefault="00747D36">
      <w:pPr>
        <w:numPr>
          <w:ilvl w:val="0"/>
          <w:numId w:val="1"/>
        </w:numPr>
        <w:shd w:val="clear" w:color="auto" w:fill="FAFAFA"/>
        <w:spacing w:after="294" w:line="266" w:lineRule="auto"/>
        <w:ind w:right="0" w:hanging="360"/>
        <w:jc w:val="left"/>
      </w:pPr>
      <w:r>
        <w:t xml:space="preserve">CONSTANCIA DE ANTIGÜEDAD EN EL NIVEL </w:t>
      </w:r>
      <w:r>
        <w:rPr>
          <w:b/>
          <w:bCs/>
          <w:i/>
          <w:iCs/>
        </w:rPr>
        <w:t xml:space="preserve">  </w:t>
      </w:r>
    </w:p>
    <w:p w:rsidR="00D02329" w:rsidRDefault="00747D36">
      <w:pPr>
        <w:pStyle w:val="Ttulo1"/>
        <w:spacing w:after="355"/>
        <w:ind w:left="730" w:firstLine="0"/>
        <w:jc w:val="center"/>
      </w:pPr>
      <w:r>
        <w:rPr>
          <w:highlight w:val="yellow"/>
        </w:rPr>
        <w:t>PRUEBAS A PARTIR DEL  01/09/ 2026</w:t>
      </w:r>
    </w:p>
    <w:p w:rsidR="00D02329" w:rsidRDefault="00D023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0"/>
        <w:jc w:val="left"/>
        <w:rPr>
          <w:b/>
          <w:bCs/>
          <w:color w:val="000000"/>
        </w:rPr>
      </w:pPr>
    </w:p>
    <w:p w:rsidR="00D02329" w:rsidRDefault="00747D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b/>
          <w:bCs/>
          <w:color w:val="000000"/>
        </w:rPr>
        <w:lastRenderedPageBreak/>
        <w:t xml:space="preserve">Inspectores areales  </w:t>
      </w:r>
      <w:r>
        <w:rPr>
          <w:noProof/>
          <w:color w:val="202124"/>
          <w:sz w:val="17"/>
          <w:szCs w:val="17"/>
          <w:highlight w:val="white"/>
          <w:lang w:val="es-AR"/>
        </w:rPr>
        <w:drawing>
          <wp:inline distT="0" distB="0" distL="0" distR="0">
            <wp:extent cx="1534478" cy="1019175"/>
            <wp:effectExtent l="0" t="0" r="0" b="0"/>
            <wp:docPr id="1" name="image1.jpg" descr="https://lh4.googleusercontent.com/TPQx-VJ-lO6SikBbove6zmUrnQ28Fkq97jr21HOQIZlXImuk47B09CFE0J_T6sTvHTL4Wx1ZxnVLeRULK1275U90iYjzh6nHNADhQZ0hXaWQrgtir1ZEV8Iz4pV2gVhZZOqXgs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s://lh4.googleusercontent.com/TPQx-VJ-lO6SikBbove6zmUrnQ28Fkq97jr21HOQIZlXImuk47B09CFE0J_T6sTvHTL4Wx1ZxnVLeRULK1275U90iYjzh6nHNADhQZ0hXaWQrgtir1ZEV8Iz4pV2gVhZZOqXgs50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4478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202124"/>
          <w:sz w:val="17"/>
          <w:szCs w:val="17"/>
          <w:highlight w:val="white"/>
          <w:lang w:val="es-AR"/>
        </w:rPr>
        <w:drawing>
          <wp:inline distT="114300" distB="114300" distL="114300" distR="114300">
            <wp:extent cx="1695450" cy="138112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381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02329" w:rsidRDefault="00D02329">
      <w:pPr>
        <w:spacing w:after="255" w:line="265" w:lineRule="auto"/>
        <w:ind w:left="-5" w:right="2901"/>
        <w:jc w:val="left"/>
      </w:pPr>
    </w:p>
    <w:p w:rsidR="00D02329" w:rsidRDefault="00747D36">
      <w:pPr>
        <w:spacing w:after="363" w:line="259" w:lineRule="auto"/>
        <w:ind w:left="720" w:right="2901"/>
        <w:jc w:val="left"/>
      </w:pPr>
      <w:r>
        <w:rPr>
          <w:b/>
          <w:bCs/>
          <w:i/>
          <w:iCs/>
        </w:rPr>
        <w:t xml:space="preserve"> </w:t>
      </w:r>
      <w:r>
        <w:t xml:space="preserve"> </w:t>
      </w:r>
      <w:r>
        <w:tab/>
        <w:t xml:space="preserve"> </w:t>
      </w:r>
    </w:p>
    <w:p w:rsidR="00D02329" w:rsidRDefault="00747D36">
      <w:pPr>
        <w:spacing w:after="1057" w:line="265" w:lineRule="auto"/>
        <w:ind w:left="-5" w:right="2901"/>
        <w:jc w:val="left"/>
        <w:rPr>
          <w:b/>
          <w:bCs/>
        </w:rPr>
      </w:pPr>
      <w:proofErr w:type="gramStart"/>
      <w:r>
        <w:rPr>
          <w:b/>
          <w:bCs/>
        </w:rPr>
        <w:t>Jefatura  Distrital</w:t>
      </w:r>
      <w:proofErr w:type="gramEnd"/>
    </w:p>
    <w:p w:rsidR="00D02329" w:rsidRDefault="00747D36">
      <w:pPr>
        <w:spacing w:after="1057" w:line="265" w:lineRule="auto"/>
        <w:ind w:left="-5" w:right="2901"/>
        <w:jc w:val="left"/>
      </w:pPr>
      <w:r>
        <w:rPr>
          <w:b/>
          <w:bCs/>
        </w:rPr>
        <w:t>Jefatura Regional</w:t>
      </w:r>
      <w:r>
        <w:rPr>
          <w:b/>
          <w:bCs/>
          <w:sz w:val="23"/>
          <w:szCs w:val="23"/>
        </w:rPr>
        <w:t xml:space="preserve"> </w:t>
      </w:r>
    </w:p>
    <w:p w:rsidR="00D02329" w:rsidRDefault="00747D36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D02329" w:rsidRDefault="00747D36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D02329" w:rsidRDefault="00747D36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D02329" w:rsidRDefault="00747D36">
      <w:pPr>
        <w:spacing w:after="0" w:line="259" w:lineRule="auto"/>
        <w:ind w:left="0" w:right="5"/>
        <w:jc w:val="center"/>
      </w:pPr>
      <w:bookmarkStart w:id="1" w:name="_heading=h.f3l6h0y9stvk" w:colFirst="0" w:colLast="0"/>
      <w:bookmarkEnd w:id="1"/>
      <w:r>
        <w:rPr>
          <w:b/>
          <w:bCs/>
          <w:sz w:val="23"/>
          <w:szCs w:val="23"/>
        </w:rPr>
        <w:t xml:space="preserve"> </w:t>
      </w:r>
    </w:p>
    <w:p w:rsidR="00D02329" w:rsidRDefault="00747D36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D02329" w:rsidRDefault="00747D36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D02329" w:rsidRDefault="00747D36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D02329" w:rsidRDefault="00747D36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D02329" w:rsidRDefault="00747D36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D02329" w:rsidRDefault="00747D36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D02329" w:rsidRDefault="00747D36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D02329" w:rsidRDefault="00747D36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D02329" w:rsidRDefault="00747D36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D02329" w:rsidRDefault="00747D36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D02329" w:rsidRDefault="00747D36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D02329" w:rsidRDefault="00747D36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D02329" w:rsidRDefault="00747D36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D02329" w:rsidRDefault="00747D36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D02329" w:rsidRDefault="00747D36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D02329" w:rsidRDefault="00747D36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D02329" w:rsidRDefault="00747D36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D02329" w:rsidRDefault="00747D36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D02329" w:rsidRDefault="00747D36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D02329" w:rsidRDefault="00747D36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D02329" w:rsidRDefault="00747D36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D02329" w:rsidRDefault="00747D36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D02329" w:rsidRDefault="00747D36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D02329" w:rsidRDefault="00747D36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D02329" w:rsidRDefault="00747D36">
      <w:pPr>
        <w:spacing w:after="0" w:line="259" w:lineRule="auto"/>
        <w:ind w:left="0" w:right="5"/>
        <w:jc w:val="center"/>
      </w:pPr>
      <w:r>
        <w:rPr>
          <w:b/>
          <w:bCs/>
          <w:sz w:val="23"/>
          <w:szCs w:val="23"/>
        </w:rPr>
        <w:t xml:space="preserve"> </w:t>
      </w:r>
    </w:p>
    <w:p w:rsidR="00D02329" w:rsidRDefault="00747D36">
      <w:pPr>
        <w:spacing w:after="0" w:line="259" w:lineRule="auto"/>
        <w:ind w:left="0" w:right="0"/>
        <w:jc w:val="left"/>
      </w:pPr>
      <w:r>
        <w:rPr>
          <w:sz w:val="23"/>
          <w:szCs w:val="23"/>
        </w:rPr>
        <w:lastRenderedPageBreak/>
        <w:t xml:space="preserve"> </w:t>
      </w:r>
    </w:p>
    <w:p w:rsidR="00D02329" w:rsidRDefault="00747D36">
      <w:pPr>
        <w:spacing w:after="0" w:line="259" w:lineRule="auto"/>
        <w:ind w:left="0" w:right="0"/>
      </w:pPr>
      <w:r>
        <w:t xml:space="preserve"> </w:t>
      </w:r>
      <w:r>
        <w:tab/>
        <w:t xml:space="preserve"> </w:t>
      </w:r>
    </w:p>
    <w:sectPr w:rsidR="00D02329">
      <w:footerReference w:type="even" r:id="rId14"/>
      <w:footerReference w:type="default" r:id="rId15"/>
      <w:footerReference w:type="first" r:id="rId16"/>
      <w:pgSz w:w="11906" w:h="16841"/>
      <w:pgMar w:top="722" w:right="566" w:bottom="142" w:left="720" w:header="720" w:footer="72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F6D" w:rsidRDefault="00A55F6D">
      <w:pPr>
        <w:spacing w:after="0" w:line="240" w:lineRule="auto"/>
      </w:pPr>
      <w:r>
        <w:separator/>
      </w:r>
    </w:p>
  </w:endnote>
  <w:endnote w:type="continuationSeparator" w:id="0">
    <w:p w:rsidR="00A55F6D" w:rsidRDefault="00A55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F48EF7A-807A-482E-AA58-1577F2349DB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A2438BA4-45FD-4824-B023-D5196D2F91B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7AAA1C2-D4D5-4EB9-9389-52DBB408B8DD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329" w:rsidRDefault="00747D36">
    <w:pPr>
      <w:spacing w:after="0" w:line="259" w:lineRule="auto"/>
      <w:ind w:left="0" w:right="67"/>
      <w:jc w:val="right"/>
    </w:pPr>
    <w:r>
      <w:fldChar w:fldCharType="begin"/>
    </w:r>
    <w:r>
      <w:instrText>PAGE</w:instrText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:rsidR="00D02329" w:rsidRDefault="00747D36">
    <w:pPr>
      <w:spacing w:after="0" w:line="259" w:lineRule="auto"/>
      <w:ind w:left="0" w:right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329" w:rsidRDefault="00747D36">
    <w:pPr>
      <w:spacing w:after="0" w:line="259" w:lineRule="auto"/>
      <w:ind w:left="0" w:right="67"/>
      <w:jc w:val="right"/>
    </w:pPr>
    <w:r>
      <w:fldChar w:fldCharType="begin"/>
    </w:r>
    <w:r>
      <w:instrText>PAGE</w:instrText>
    </w:r>
    <w:r>
      <w:fldChar w:fldCharType="separate"/>
    </w:r>
    <w:r w:rsidR="00F70599">
      <w:rPr>
        <w:noProof/>
      </w:rPr>
      <w:t>5</w:t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:rsidR="00D02329" w:rsidRDefault="00747D36">
    <w:pPr>
      <w:spacing w:after="0" w:line="259" w:lineRule="auto"/>
      <w:ind w:left="0" w:right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329" w:rsidRDefault="00747D36">
    <w:pPr>
      <w:spacing w:after="0" w:line="259" w:lineRule="auto"/>
      <w:ind w:left="0" w:right="67"/>
      <w:jc w:val="right"/>
    </w:pPr>
    <w:r>
      <w:fldChar w:fldCharType="begin"/>
    </w:r>
    <w:r>
      <w:instrText>PAGE</w:instrText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:rsidR="00D02329" w:rsidRDefault="00747D36">
    <w:pPr>
      <w:spacing w:after="0" w:line="259" w:lineRule="auto"/>
      <w:ind w:left="0" w:right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F6D" w:rsidRDefault="00A55F6D">
      <w:pPr>
        <w:spacing w:after="0" w:line="240" w:lineRule="auto"/>
      </w:pPr>
      <w:r>
        <w:separator/>
      </w:r>
    </w:p>
  </w:footnote>
  <w:footnote w:type="continuationSeparator" w:id="0">
    <w:p w:rsidR="00A55F6D" w:rsidRDefault="00A55F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F24548"/>
    <w:multiLevelType w:val="multilevel"/>
    <w:tmpl w:val="607AAD6A"/>
    <w:lvl w:ilvl="0">
      <w:start w:val="1"/>
      <w:numFmt w:val="bullet"/>
      <w:lvlText w:val="●"/>
      <w:lvlJc w:val="left"/>
      <w:pPr>
        <w:ind w:left="1065" w:hanging="1065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800" w:hanging="180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20" w:hanging="252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40" w:hanging="324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60" w:hanging="39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80" w:hanging="46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400" w:hanging="540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20" w:hanging="612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40" w:hanging="684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329"/>
    <w:rsid w:val="0073005C"/>
    <w:rsid w:val="00747D36"/>
    <w:rsid w:val="00A55F6D"/>
    <w:rsid w:val="00AB27C5"/>
    <w:rsid w:val="00D02329"/>
    <w:rsid w:val="00F7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39CE5"/>
  <w15:docId w15:val="{4538B62B-3992-46AD-82B2-C5D91160D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es-MX" w:eastAsia="es-AR" w:bidi="ar-SA"/>
      </w:rPr>
    </w:rPrDefault>
    <w:pPrDefault>
      <w:pPr>
        <w:spacing w:after="5" w:line="250" w:lineRule="auto"/>
        <w:ind w:left="10" w:right="5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59" w:lineRule="auto"/>
      <w:ind w:right="0" w:hanging="10"/>
      <w:jc w:val="left"/>
      <w:outlineLvl w:val="0"/>
    </w:pPr>
    <w:rPr>
      <w:b/>
      <w:bCs/>
      <w:i/>
      <w:iCs/>
      <w:color w:val="000000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31" w:type="dxa"/>
        <w:left w:w="54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2" w:type="dxa"/>
        <w:left w:w="70" w:type="dxa"/>
        <w:bottom w:w="0" w:type="dxa"/>
        <w:right w:w="47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11" w:type="dxa"/>
        <w:left w:w="70" w:type="dxa"/>
        <w:bottom w:w="0" w:type="dxa"/>
        <w:right w:w="12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d117pdeseleccion@abc.gob.ar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abc.gob.ar/secretarias/sites/default/files/2026-04/DISPO-2026-75-GDEBA-SSEDGCYE%20-%20PS%202026%20DIRECTIVOS%20INICIAL_0.pdf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lqQzw/eesNU/7N0AL0r2Opl8NQ==">CgMxLjAyDmguZjNsNmgweTlzdHZrOAByITFoT2Y3clJ5NVZBNXJoZjZQejYwVW5IdXg4Z2V6dWl6aA==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D5A9732-091F-4C07-B9A7-1C5BD538B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645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2026-08-10T16:07:00Z</dcterms:created>
  <dcterms:modified xsi:type="dcterms:W3CDTF">2026-08-10T16:11:00Z</dcterms:modified>
</cp:coreProperties>
</file>