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04C" w:rsidRPr="00A64465" w:rsidRDefault="009F304C" w:rsidP="00A64465">
      <w:pPr>
        <w:rPr>
          <w:b/>
        </w:rPr>
      </w:pPr>
      <w:bookmarkStart w:id="0" w:name="_GoBack"/>
      <w:bookmarkEnd w:id="0"/>
      <w:r>
        <w:rPr>
          <w:rFonts w:ascii="Arial (W1)" w:hAnsi="Arial (W1)"/>
        </w:rPr>
        <w:t xml:space="preserve">        </w:t>
      </w:r>
      <w:r>
        <w:rPr>
          <w:rFonts w:ascii="Bookman Old Style" w:hAnsi="Bookman Old Style"/>
          <w:b/>
          <w:sz w:val="26"/>
        </w:rPr>
        <w:t xml:space="preserve">ESCUELA DE EDUCACION SECUNDARIA TECNICA Nº4           </w:t>
      </w:r>
    </w:p>
    <w:p w:rsidR="009F304C" w:rsidRDefault="009F304C">
      <w:pPr>
        <w:pStyle w:val="Encabezado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TRES DE FEBRERO</w:t>
      </w:r>
    </w:p>
    <w:p w:rsidR="009F304C" w:rsidRDefault="009F304C">
      <w:pPr>
        <w:pStyle w:val="Encabezado"/>
        <w:tabs>
          <w:tab w:val="left" w:pos="5160"/>
        </w:tabs>
        <w:jc w:val="both"/>
        <w:rPr>
          <w:rFonts w:ascii="Arial (W1)" w:hAnsi="Arial (W1)" w:cs="Arial"/>
        </w:rPr>
      </w:pPr>
    </w:p>
    <w:p w:rsidR="00585FA9" w:rsidRDefault="00AF67CC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ab/>
      </w:r>
    </w:p>
    <w:p w:rsidR="00FE2A42" w:rsidRPr="00CF5E0F" w:rsidRDefault="00CF5E0F" w:rsidP="00CF5E0F">
      <w:pPr>
        <w:pStyle w:val="Encabezado"/>
        <w:tabs>
          <w:tab w:val="clear" w:pos="4252"/>
          <w:tab w:val="clear" w:pos="8504"/>
          <w:tab w:val="left" w:pos="2460"/>
        </w:tabs>
        <w:jc w:val="center"/>
        <w:rPr>
          <w:rFonts w:ascii="Arial (W1)" w:hAnsi="Arial (W1)" w:cs="Aharoni"/>
          <w:b/>
          <w:sz w:val="32"/>
          <w:szCs w:val="32"/>
        </w:rPr>
      </w:pPr>
      <w:r w:rsidRPr="00CF5E0F">
        <w:rPr>
          <w:rFonts w:ascii="Arial (W1)" w:hAnsi="Arial (W1)" w:cs="Aharoni"/>
          <w:b/>
          <w:sz w:val="32"/>
          <w:szCs w:val="32"/>
        </w:rPr>
        <w:t>SINTESIS DEL PR</w:t>
      </w:r>
      <w:r>
        <w:rPr>
          <w:rFonts w:ascii="Arial (W1)" w:hAnsi="Arial (W1)" w:cs="Aharoni"/>
          <w:b/>
          <w:sz w:val="32"/>
          <w:szCs w:val="32"/>
        </w:rPr>
        <w:t>O</w:t>
      </w:r>
      <w:r w:rsidRPr="00CF5E0F">
        <w:rPr>
          <w:rFonts w:ascii="Arial (W1)" w:hAnsi="Arial (W1)" w:cs="Aharoni"/>
          <w:b/>
          <w:sz w:val="32"/>
          <w:szCs w:val="32"/>
        </w:rPr>
        <w:t>YECTO INSTITUCIONAL</w:t>
      </w:r>
    </w:p>
    <w:p w:rsidR="00CF5E0F" w:rsidRDefault="00CF5E0F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</w:p>
    <w:p w:rsidR="00CF5E0F" w:rsidRDefault="00D77CE1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Lograr que el Alumno logre una Inserción laboral y en los entornos socio productivos locales. Prepararlo para la continuidad de estudios superiores.</w:t>
      </w:r>
    </w:p>
    <w:p w:rsidR="00D77CE1" w:rsidRDefault="00D77CE1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</w:p>
    <w:p w:rsidR="00D77CE1" w:rsidRDefault="00D77CE1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</w:p>
    <w:p w:rsidR="00D77CE1" w:rsidRPr="00D77CE1" w:rsidRDefault="00D77CE1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  <w:b/>
          <w:i/>
        </w:rPr>
      </w:pPr>
      <w:r w:rsidRPr="00D77CE1">
        <w:rPr>
          <w:rFonts w:ascii="Arial (W1)" w:hAnsi="Arial (W1)" w:cs="Arial"/>
          <w:b/>
          <w:i/>
        </w:rPr>
        <w:t>OBJETIVOS y METAS</w:t>
      </w:r>
    </w:p>
    <w:p w:rsidR="00D77CE1" w:rsidRDefault="00D77CE1" w:rsidP="00AF67CC">
      <w:pPr>
        <w:pStyle w:val="Encabezado"/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</w:p>
    <w:p w:rsidR="00D77CE1" w:rsidRDefault="000750BE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Lograr la socializa</w:t>
      </w:r>
      <w:r w:rsidR="00D77CE1">
        <w:rPr>
          <w:rFonts w:ascii="Arial (W1)" w:hAnsi="Arial (W1)" w:cs="Arial"/>
        </w:rPr>
        <w:t>ci</w:t>
      </w:r>
      <w:r>
        <w:rPr>
          <w:rFonts w:ascii="Arial (W1)" w:hAnsi="Arial (W1)" w:cs="Arial"/>
        </w:rPr>
        <w:t>ó</w:t>
      </w:r>
      <w:r w:rsidR="00D77CE1">
        <w:rPr>
          <w:rFonts w:ascii="Arial (W1)" w:hAnsi="Arial (W1)" w:cs="Arial"/>
        </w:rPr>
        <w:t>n del alumno para su mejor desenvolvimiento.</w:t>
      </w:r>
    </w:p>
    <w:p w:rsidR="000750BE" w:rsidRDefault="00155427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Integrar a la Familia al Proyecto Educativo</w:t>
      </w:r>
    </w:p>
    <w:p w:rsidR="00155427" w:rsidRDefault="00155427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Desarrollar actividades que vinculen la escuela con el entorno para dinamizar la relación con las familias, el entorno y el contexto cercano.</w:t>
      </w:r>
    </w:p>
    <w:p w:rsidR="00155427" w:rsidRDefault="00155427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Lograr por parte del alumno la interrelación de las distintas áreas curriculares</w:t>
      </w:r>
    </w:p>
    <w:p w:rsidR="00155427" w:rsidRDefault="00155427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Relacionar transversalmente los contenidos de forma tal que el alumno vea su paso por la escuela como un proceso integral de formación.</w:t>
      </w:r>
    </w:p>
    <w:p w:rsidR="00155427" w:rsidRDefault="00155427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Brindar contenidos significativos</w:t>
      </w:r>
      <w:r w:rsidR="000E1119">
        <w:rPr>
          <w:rFonts w:ascii="Arial (W1)" w:hAnsi="Arial (W1)" w:cs="Arial"/>
        </w:rPr>
        <w:t xml:space="preserve"> y productivos</w:t>
      </w:r>
      <w:r>
        <w:rPr>
          <w:rFonts w:ascii="Arial (W1)" w:hAnsi="Arial (W1)" w:cs="Arial"/>
        </w:rPr>
        <w:t xml:space="preserve"> al futuro Técnico para su  mejor inserción laboral o para brindar bases </w:t>
      </w:r>
      <w:r w:rsidR="00420AF0">
        <w:rPr>
          <w:rFonts w:ascii="Arial (W1)" w:hAnsi="Arial (W1)" w:cs="Arial"/>
        </w:rPr>
        <w:t>sólidas</w:t>
      </w:r>
      <w:r>
        <w:rPr>
          <w:rFonts w:ascii="Arial (W1)" w:hAnsi="Arial (W1)" w:cs="Arial"/>
        </w:rPr>
        <w:t xml:space="preserve"> para avanzar a futuros estudios superiores.</w:t>
      </w:r>
    </w:p>
    <w:p w:rsidR="00155427" w:rsidRDefault="00155427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 xml:space="preserve">Generar en el alumno capacidades de trabajo en equipo, tolerancia, respeto </w:t>
      </w:r>
      <w:r w:rsidR="00420AF0">
        <w:rPr>
          <w:rFonts w:ascii="Arial (W1)" w:hAnsi="Arial (W1)" w:cs="Arial"/>
        </w:rPr>
        <w:t>imprescindibles para el trabajo colaborativo.</w:t>
      </w:r>
    </w:p>
    <w:p w:rsidR="00420AF0" w:rsidRDefault="00420AF0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Propender al uso de lenguaje técnico para la correcta expresión en los alumnos.</w:t>
      </w:r>
    </w:p>
    <w:p w:rsidR="00420AF0" w:rsidRDefault="00420AF0" w:rsidP="000750BE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Dar a los alumnos seguridad en sus conocimientos para generar en los mismos una correcta autoestima</w:t>
      </w:r>
      <w:r w:rsidR="000E1119">
        <w:rPr>
          <w:rFonts w:ascii="Arial (W1)" w:hAnsi="Arial (W1)" w:cs="Arial"/>
        </w:rPr>
        <w:t>, afianzarlo en la toma de decisiones fundadas en sus conocimientos, reconocer y corregir sus errores</w:t>
      </w:r>
    </w:p>
    <w:p w:rsidR="000E1119" w:rsidRDefault="000E1119" w:rsidP="000E1119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Incorporar a la planificación aspectos que promuevan las metas y objetivos antepuestos e incorporar actividades acordes a los mismos.</w:t>
      </w:r>
    </w:p>
    <w:p w:rsidR="000E1119" w:rsidRDefault="000E1119" w:rsidP="000E1119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Promover entre los docentes el trabajo en grupo</w:t>
      </w:r>
      <w:r w:rsidR="00417B00">
        <w:rPr>
          <w:rFonts w:ascii="Arial (W1)" w:hAnsi="Arial (W1)" w:cs="Arial"/>
        </w:rPr>
        <w:t xml:space="preserve"> y por proyectos.</w:t>
      </w:r>
    </w:p>
    <w:p w:rsidR="00417B00" w:rsidRDefault="00417B00" w:rsidP="000E1119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Fomentar las relaciones entre departamentos para acordar la articulación de contenidos.</w:t>
      </w:r>
    </w:p>
    <w:p w:rsidR="00417B00" w:rsidRPr="000E1119" w:rsidRDefault="00417B00" w:rsidP="000E1119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2460"/>
        </w:tabs>
        <w:jc w:val="both"/>
        <w:rPr>
          <w:rFonts w:ascii="Arial (W1)" w:hAnsi="Arial (W1)" w:cs="Arial"/>
        </w:rPr>
      </w:pPr>
      <w:r>
        <w:rPr>
          <w:rFonts w:ascii="Arial (W1)" w:hAnsi="Arial (W1)" w:cs="Arial"/>
        </w:rPr>
        <w:t>Atender a las particularidades del alumnado para lograr su permanencia y terminalidad</w:t>
      </w:r>
    </w:p>
    <w:sectPr w:rsidR="00417B00" w:rsidRPr="000E1119" w:rsidSect="00A54121">
      <w:headerReference w:type="default" r:id="rId9"/>
      <w:footerReference w:type="default" r:id="rId10"/>
      <w:footnotePr>
        <w:pos w:val="beneathText"/>
      </w:footnotePr>
      <w:pgSz w:w="11907" w:h="16839" w:code="9"/>
      <w:pgMar w:top="1048" w:right="1185" w:bottom="1071" w:left="1701" w:header="0" w:footer="10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19" w:rsidRDefault="000E1119">
      <w:r>
        <w:separator/>
      </w:r>
    </w:p>
  </w:endnote>
  <w:endnote w:type="continuationSeparator" w:id="0">
    <w:p w:rsidR="000E1119" w:rsidRDefault="000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Light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9" w:rsidRDefault="000E1119">
    <w:pPr>
      <w:pStyle w:val="Encabezado"/>
      <w:jc w:val="center"/>
      <w:rPr>
        <w:rFonts w:ascii="Arial" w:hAnsi="Arial"/>
        <w:lang w:val="es-MX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26F56E" wp14:editId="08A234F0">
              <wp:simplePos x="0" y="0"/>
              <wp:positionH relativeFrom="column">
                <wp:posOffset>17145</wp:posOffset>
              </wp:positionH>
              <wp:positionV relativeFrom="paragraph">
                <wp:posOffset>116840</wp:posOffset>
              </wp:positionV>
              <wp:extent cx="5600700" cy="0"/>
              <wp:effectExtent l="7620" t="12065" r="1143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2pt" to="442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" strokeweight=".35mm">
              <v:stroke joinstyle="miter"/>
            </v:line>
          </w:pict>
        </mc:Fallback>
      </mc:AlternateContent>
    </w:r>
  </w:p>
  <w:p w:rsidR="000E1119" w:rsidRDefault="000E1119">
    <w:pPr>
      <w:pStyle w:val="Piedepgina"/>
      <w:jc w:val="center"/>
      <w:rPr>
        <w:rFonts w:ascii="Bookman Old Style" w:hAnsi="Bookman Old Style"/>
        <w:b/>
      </w:rPr>
    </w:pPr>
    <w:proofErr w:type="spellStart"/>
    <w:r>
      <w:rPr>
        <w:rFonts w:ascii="Bookman Old Style" w:hAnsi="Bookman Old Style"/>
        <w:b/>
      </w:rPr>
      <w:t>Ricchieri</w:t>
    </w:r>
    <w:proofErr w:type="spellEnd"/>
    <w:r>
      <w:rPr>
        <w:rFonts w:ascii="Bookman Old Style" w:hAnsi="Bookman Old Style"/>
        <w:b/>
      </w:rPr>
      <w:t xml:space="preserve"> y </w:t>
    </w:r>
    <w:proofErr w:type="spellStart"/>
    <w:r>
      <w:rPr>
        <w:rFonts w:ascii="Bookman Old Style" w:hAnsi="Bookman Old Style"/>
        <w:b/>
      </w:rPr>
      <w:t>Necochea</w:t>
    </w:r>
    <w:proofErr w:type="spellEnd"/>
    <w:r>
      <w:rPr>
        <w:rFonts w:ascii="Bookman Old Style" w:hAnsi="Bookman Old Style"/>
        <w:b/>
      </w:rPr>
      <w:t xml:space="preserve"> S/N - Barrio Ejército de los Andes</w:t>
    </w:r>
  </w:p>
  <w:p w:rsidR="000E1119" w:rsidRDefault="000E1119">
    <w:pPr>
      <w:pStyle w:val="Piedepgina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Ciudadela - TE: 011 4653-9264 – eettdf04@gmail.com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19" w:rsidRDefault="000E1119">
      <w:r>
        <w:separator/>
      </w:r>
    </w:p>
  </w:footnote>
  <w:footnote w:type="continuationSeparator" w:id="0">
    <w:p w:rsidR="000E1119" w:rsidRDefault="000E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9" w:rsidRDefault="00A54121">
    <w:pPr>
      <w:pStyle w:val="Encabezado"/>
    </w:pPr>
    <w:r>
      <w:rPr>
        <w:noProof/>
        <w:lang w:eastAsia="es-ES"/>
      </w:rPr>
      <w:drawing>
        <wp:inline distT="0" distB="0" distL="0" distR="0" wp14:anchorId="194334F2" wp14:editId="4252F251">
          <wp:extent cx="5728335" cy="1357885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335" cy="13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3F0B58"/>
    <w:multiLevelType w:val="hybridMultilevel"/>
    <w:tmpl w:val="A9F2224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7365E6D"/>
    <w:multiLevelType w:val="hybridMultilevel"/>
    <w:tmpl w:val="6A9A04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20E8"/>
    <w:multiLevelType w:val="hybridMultilevel"/>
    <w:tmpl w:val="54BE6258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20F75F5"/>
    <w:multiLevelType w:val="hybridMultilevel"/>
    <w:tmpl w:val="13A86E0C"/>
    <w:lvl w:ilvl="0" w:tplc="6624F80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3"/>
    <w:rsid w:val="0001554A"/>
    <w:rsid w:val="00020C4B"/>
    <w:rsid w:val="00042155"/>
    <w:rsid w:val="000750BE"/>
    <w:rsid w:val="000E1119"/>
    <w:rsid w:val="00155427"/>
    <w:rsid w:val="00165043"/>
    <w:rsid w:val="00192A4C"/>
    <w:rsid w:val="001B0281"/>
    <w:rsid w:val="001B21E6"/>
    <w:rsid w:val="0020308E"/>
    <w:rsid w:val="00211059"/>
    <w:rsid w:val="00260463"/>
    <w:rsid w:val="002A290E"/>
    <w:rsid w:val="002A765D"/>
    <w:rsid w:val="002E74FD"/>
    <w:rsid w:val="003706C4"/>
    <w:rsid w:val="003F306C"/>
    <w:rsid w:val="003F43E0"/>
    <w:rsid w:val="00417B00"/>
    <w:rsid w:val="00420AF0"/>
    <w:rsid w:val="004A5578"/>
    <w:rsid w:val="004D2B8F"/>
    <w:rsid w:val="004D7A10"/>
    <w:rsid w:val="004F034C"/>
    <w:rsid w:val="005021C9"/>
    <w:rsid w:val="00524DDF"/>
    <w:rsid w:val="00585FA9"/>
    <w:rsid w:val="005B1878"/>
    <w:rsid w:val="005F3AC2"/>
    <w:rsid w:val="0062664C"/>
    <w:rsid w:val="00631BFA"/>
    <w:rsid w:val="006E4F82"/>
    <w:rsid w:val="007208BE"/>
    <w:rsid w:val="00754A94"/>
    <w:rsid w:val="0077694D"/>
    <w:rsid w:val="007866C2"/>
    <w:rsid w:val="008328A2"/>
    <w:rsid w:val="00834727"/>
    <w:rsid w:val="00834B5F"/>
    <w:rsid w:val="00842245"/>
    <w:rsid w:val="0084236B"/>
    <w:rsid w:val="00860985"/>
    <w:rsid w:val="0087585B"/>
    <w:rsid w:val="008B7CDE"/>
    <w:rsid w:val="009173D0"/>
    <w:rsid w:val="00917CB8"/>
    <w:rsid w:val="00923DE0"/>
    <w:rsid w:val="00956FDD"/>
    <w:rsid w:val="0097426F"/>
    <w:rsid w:val="00990293"/>
    <w:rsid w:val="009F304C"/>
    <w:rsid w:val="00A30E94"/>
    <w:rsid w:val="00A54121"/>
    <w:rsid w:val="00A620F5"/>
    <w:rsid w:val="00A64465"/>
    <w:rsid w:val="00AF67CC"/>
    <w:rsid w:val="00B24A8A"/>
    <w:rsid w:val="00C16753"/>
    <w:rsid w:val="00C54FBC"/>
    <w:rsid w:val="00CF53E0"/>
    <w:rsid w:val="00CF5E0F"/>
    <w:rsid w:val="00D52B18"/>
    <w:rsid w:val="00D77CE1"/>
    <w:rsid w:val="00E83EC4"/>
    <w:rsid w:val="00EC3074"/>
    <w:rsid w:val="00F16D75"/>
    <w:rsid w:val="00F4192A"/>
    <w:rsid w:val="00F45472"/>
    <w:rsid w:val="00FB3F79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78"/>
    <w:pPr>
      <w:suppressAutoHyphens/>
    </w:pPr>
    <w:rPr>
      <w:rFonts w:ascii="Comic Sans MS" w:hAnsi="Comic Sans MS"/>
      <w:spacing w:val="10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5B1878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5B1878"/>
    <w:pPr>
      <w:keepNext/>
      <w:numPr>
        <w:ilvl w:val="1"/>
        <w:numId w:val="1"/>
      </w:numPr>
      <w:outlineLvl w:val="1"/>
    </w:pPr>
    <w:rPr>
      <w:rFonts w:ascii="Bliss-Light" w:hAnsi="Bliss-Light"/>
      <w:b/>
      <w:bCs/>
      <w:spacing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B1878"/>
    <w:rPr>
      <w:rFonts w:ascii="Times New Roman" w:eastAsia="Times New Roman" w:hAnsi="Times New Roman" w:cs="Arial"/>
    </w:rPr>
  </w:style>
  <w:style w:type="character" w:customStyle="1" w:styleId="WW8Num2z1">
    <w:name w:val="WW8Num2z1"/>
    <w:rsid w:val="005B1878"/>
    <w:rPr>
      <w:rFonts w:ascii="Courier New" w:hAnsi="Courier New"/>
    </w:rPr>
  </w:style>
  <w:style w:type="character" w:customStyle="1" w:styleId="WW8Num2z2">
    <w:name w:val="WW8Num2z2"/>
    <w:rsid w:val="005B1878"/>
    <w:rPr>
      <w:rFonts w:ascii="Wingdings" w:hAnsi="Wingdings"/>
    </w:rPr>
  </w:style>
  <w:style w:type="character" w:customStyle="1" w:styleId="WW8Num2z3">
    <w:name w:val="WW8Num2z3"/>
    <w:rsid w:val="005B1878"/>
    <w:rPr>
      <w:rFonts w:ascii="Symbol" w:hAnsi="Symbol"/>
    </w:rPr>
  </w:style>
  <w:style w:type="character" w:customStyle="1" w:styleId="WW8Num3z1">
    <w:name w:val="WW8Num3z1"/>
    <w:rsid w:val="005B187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5B187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B1878"/>
    <w:rPr>
      <w:rFonts w:ascii="Courier New" w:hAnsi="Courier New"/>
    </w:rPr>
  </w:style>
  <w:style w:type="character" w:customStyle="1" w:styleId="WW8Num4z2">
    <w:name w:val="WW8Num4z2"/>
    <w:rsid w:val="005B1878"/>
    <w:rPr>
      <w:rFonts w:ascii="Wingdings" w:hAnsi="Wingdings"/>
    </w:rPr>
  </w:style>
  <w:style w:type="character" w:customStyle="1" w:styleId="WW8Num4z3">
    <w:name w:val="WW8Num4z3"/>
    <w:rsid w:val="005B1878"/>
    <w:rPr>
      <w:rFonts w:ascii="Symbol" w:hAnsi="Symbol"/>
    </w:rPr>
  </w:style>
  <w:style w:type="character" w:customStyle="1" w:styleId="Fuentedeprrafopredeter1">
    <w:name w:val="Fuente de párrafo predeter.1"/>
    <w:rsid w:val="005B1878"/>
  </w:style>
  <w:style w:type="character" w:styleId="Nmerodepgina">
    <w:name w:val="page number"/>
    <w:basedOn w:val="Fuentedeprrafopredeter1"/>
    <w:semiHidden/>
    <w:rsid w:val="005B1878"/>
  </w:style>
  <w:style w:type="paragraph" w:customStyle="1" w:styleId="Encabezado1">
    <w:name w:val="Encabezado1"/>
    <w:basedOn w:val="Normal"/>
    <w:next w:val="Textoindependiente"/>
    <w:rsid w:val="005B18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5B1878"/>
    <w:pPr>
      <w:spacing w:after="120"/>
    </w:pPr>
  </w:style>
  <w:style w:type="paragraph" w:styleId="Lista">
    <w:name w:val="List"/>
    <w:basedOn w:val="Textoindependiente"/>
    <w:semiHidden/>
    <w:rsid w:val="005B1878"/>
    <w:rPr>
      <w:rFonts w:cs="Tahoma"/>
    </w:rPr>
  </w:style>
  <w:style w:type="paragraph" w:customStyle="1" w:styleId="Etiqueta">
    <w:name w:val="Etiqueta"/>
    <w:basedOn w:val="Normal"/>
    <w:rsid w:val="005B18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B1878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5B18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B187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5B1878"/>
    <w:pPr>
      <w:ind w:firstLine="851"/>
    </w:pPr>
    <w:rPr>
      <w:rFonts w:ascii="Arial" w:hAnsi="Arial"/>
      <w:spacing w:val="0"/>
      <w:lang w:val="es-MX"/>
    </w:rPr>
  </w:style>
  <w:style w:type="paragraph" w:customStyle="1" w:styleId="Textoindependiente21">
    <w:name w:val="Texto independiente 21"/>
    <w:basedOn w:val="Normal"/>
    <w:rsid w:val="005B1878"/>
    <w:pPr>
      <w:spacing w:after="120" w:line="480" w:lineRule="auto"/>
    </w:pPr>
  </w:style>
  <w:style w:type="paragraph" w:customStyle="1" w:styleId="Contenidodelatabla">
    <w:name w:val="Contenido de la tabla"/>
    <w:basedOn w:val="Normal"/>
    <w:rsid w:val="005B1878"/>
    <w:pPr>
      <w:suppressLineNumbers/>
    </w:pPr>
  </w:style>
  <w:style w:type="paragraph" w:customStyle="1" w:styleId="Encabezadodelatabla">
    <w:name w:val="Encabezado de la tabla"/>
    <w:basedOn w:val="Contenidodelatabla"/>
    <w:rsid w:val="005B187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B1878"/>
  </w:style>
  <w:style w:type="paragraph" w:styleId="Textodeglobo">
    <w:name w:val="Balloon Text"/>
    <w:basedOn w:val="Normal"/>
    <w:link w:val="TextodegloboCar"/>
    <w:uiPriority w:val="99"/>
    <w:semiHidden/>
    <w:unhideWhenUsed/>
    <w:rsid w:val="00842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36B"/>
    <w:rPr>
      <w:rFonts w:ascii="Tahoma" w:hAnsi="Tahoma" w:cs="Tahoma"/>
      <w:spacing w:val="10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78"/>
    <w:pPr>
      <w:suppressAutoHyphens/>
    </w:pPr>
    <w:rPr>
      <w:rFonts w:ascii="Comic Sans MS" w:hAnsi="Comic Sans MS"/>
      <w:spacing w:val="10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5B1878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5B1878"/>
    <w:pPr>
      <w:keepNext/>
      <w:numPr>
        <w:ilvl w:val="1"/>
        <w:numId w:val="1"/>
      </w:numPr>
      <w:outlineLvl w:val="1"/>
    </w:pPr>
    <w:rPr>
      <w:rFonts w:ascii="Bliss-Light" w:hAnsi="Bliss-Light"/>
      <w:b/>
      <w:bCs/>
      <w:spacing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B1878"/>
    <w:rPr>
      <w:rFonts w:ascii="Times New Roman" w:eastAsia="Times New Roman" w:hAnsi="Times New Roman" w:cs="Arial"/>
    </w:rPr>
  </w:style>
  <w:style w:type="character" w:customStyle="1" w:styleId="WW8Num2z1">
    <w:name w:val="WW8Num2z1"/>
    <w:rsid w:val="005B1878"/>
    <w:rPr>
      <w:rFonts w:ascii="Courier New" w:hAnsi="Courier New"/>
    </w:rPr>
  </w:style>
  <w:style w:type="character" w:customStyle="1" w:styleId="WW8Num2z2">
    <w:name w:val="WW8Num2z2"/>
    <w:rsid w:val="005B1878"/>
    <w:rPr>
      <w:rFonts w:ascii="Wingdings" w:hAnsi="Wingdings"/>
    </w:rPr>
  </w:style>
  <w:style w:type="character" w:customStyle="1" w:styleId="WW8Num2z3">
    <w:name w:val="WW8Num2z3"/>
    <w:rsid w:val="005B1878"/>
    <w:rPr>
      <w:rFonts w:ascii="Symbol" w:hAnsi="Symbol"/>
    </w:rPr>
  </w:style>
  <w:style w:type="character" w:customStyle="1" w:styleId="WW8Num3z1">
    <w:name w:val="WW8Num3z1"/>
    <w:rsid w:val="005B187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5B187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B1878"/>
    <w:rPr>
      <w:rFonts w:ascii="Courier New" w:hAnsi="Courier New"/>
    </w:rPr>
  </w:style>
  <w:style w:type="character" w:customStyle="1" w:styleId="WW8Num4z2">
    <w:name w:val="WW8Num4z2"/>
    <w:rsid w:val="005B1878"/>
    <w:rPr>
      <w:rFonts w:ascii="Wingdings" w:hAnsi="Wingdings"/>
    </w:rPr>
  </w:style>
  <w:style w:type="character" w:customStyle="1" w:styleId="WW8Num4z3">
    <w:name w:val="WW8Num4z3"/>
    <w:rsid w:val="005B1878"/>
    <w:rPr>
      <w:rFonts w:ascii="Symbol" w:hAnsi="Symbol"/>
    </w:rPr>
  </w:style>
  <w:style w:type="character" w:customStyle="1" w:styleId="Fuentedeprrafopredeter1">
    <w:name w:val="Fuente de párrafo predeter.1"/>
    <w:rsid w:val="005B1878"/>
  </w:style>
  <w:style w:type="character" w:styleId="Nmerodepgina">
    <w:name w:val="page number"/>
    <w:basedOn w:val="Fuentedeprrafopredeter1"/>
    <w:semiHidden/>
    <w:rsid w:val="005B1878"/>
  </w:style>
  <w:style w:type="paragraph" w:customStyle="1" w:styleId="Encabezado1">
    <w:name w:val="Encabezado1"/>
    <w:basedOn w:val="Normal"/>
    <w:next w:val="Textoindependiente"/>
    <w:rsid w:val="005B18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5B1878"/>
    <w:pPr>
      <w:spacing w:after="120"/>
    </w:pPr>
  </w:style>
  <w:style w:type="paragraph" w:styleId="Lista">
    <w:name w:val="List"/>
    <w:basedOn w:val="Textoindependiente"/>
    <w:semiHidden/>
    <w:rsid w:val="005B1878"/>
    <w:rPr>
      <w:rFonts w:cs="Tahoma"/>
    </w:rPr>
  </w:style>
  <w:style w:type="paragraph" w:customStyle="1" w:styleId="Etiqueta">
    <w:name w:val="Etiqueta"/>
    <w:basedOn w:val="Normal"/>
    <w:rsid w:val="005B18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B1878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5B18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B187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5B1878"/>
    <w:pPr>
      <w:ind w:firstLine="851"/>
    </w:pPr>
    <w:rPr>
      <w:rFonts w:ascii="Arial" w:hAnsi="Arial"/>
      <w:spacing w:val="0"/>
      <w:lang w:val="es-MX"/>
    </w:rPr>
  </w:style>
  <w:style w:type="paragraph" w:customStyle="1" w:styleId="Textoindependiente21">
    <w:name w:val="Texto independiente 21"/>
    <w:basedOn w:val="Normal"/>
    <w:rsid w:val="005B1878"/>
    <w:pPr>
      <w:spacing w:after="120" w:line="480" w:lineRule="auto"/>
    </w:pPr>
  </w:style>
  <w:style w:type="paragraph" w:customStyle="1" w:styleId="Contenidodelatabla">
    <w:name w:val="Contenido de la tabla"/>
    <w:basedOn w:val="Normal"/>
    <w:rsid w:val="005B1878"/>
    <w:pPr>
      <w:suppressLineNumbers/>
    </w:pPr>
  </w:style>
  <w:style w:type="paragraph" w:customStyle="1" w:styleId="Encabezadodelatabla">
    <w:name w:val="Encabezado de la tabla"/>
    <w:basedOn w:val="Contenidodelatabla"/>
    <w:rsid w:val="005B187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B1878"/>
  </w:style>
  <w:style w:type="paragraph" w:styleId="Textodeglobo">
    <w:name w:val="Balloon Text"/>
    <w:basedOn w:val="Normal"/>
    <w:link w:val="TextodegloboCar"/>
    <w:uiPriority w:val="99"/>
    <w:semiHidden/>
    <w:unhideWhenUsed/>
    <w:rsid w:val="00842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36B"/>
    <w:rPr>
      <w:rFonts w:ascii="Tahoma" w:hAnsi="Tahoma" w:cs="Tahoma"/>
      <w:spacing w:val="10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9244-B648-457A-A466-CCB59301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Dirección General de Cultura y Educación</vt:lpstr>
      <vt:lpstr>Dirección General de Cultura y Educación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Cultura y Educación</dc:title>
  <dc:creator>Usuario</dc:creator>
  <cp:lastModifiedBy>Direccion</cp:lastModifiedBy>
  <cp:revision>5</cp:revision>
  <cp:lastPrinted>2019-03-29T17:49:00Z</cp:lastPrinted>
  <dcterms:created xsi:type="dcterms:W3CDTF">2019-03-28T12:36:00Z</dcterms:created>
  <dcterms:modified xsi:type="dcterms:W3CDTF">2020-03-04T13:52:00Z</dcterms:modified>
</cp:coreProperties>
</file>